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155"/>
        <w:gridCol w:w="1870"/>
        <w:gridCol w:w="835"/>
        <w:gridCol w:w="1038"/>
        <w:gridCol w:w="1300"/>
        <w:gridCol w:w="953"/>
        <w:gridCol w:w="1894"/>
        <w:gridCol w:w="1870"/>
      </w:tblGrid>
      <w:tr w:rsidR="00BD502A" w:rsidTr="008D18B8">
        <w:trPr>
          <w:trHeight w:val="668"/>
        </w:trPr>
        <w:tc>
          <w:tcPr>
            <w:tcW w:w="13989" w:type="dxa"/>
            <w:gridSpan w:val="9"/>
            <w:tcBorders>
              <w:bottom w:val="single" w:sz="4" w:space="0" w:color="auto"/>
            </w:tcBorders>
            <w:shd w:val="clear" w:color="auto" w:fill="0C0C0C"/>
          </w:tcPr>
          <w:p w:rsidR="00BD502A" w:rsidRPr="008D18B8" w:rsidRDefault="006E01D1" w:rsidP="008D18B8">
            <w:pPr>
              <w:jc w:val="center"/>
              <w:rPr>
                <w:rFonts w:ascii="Calibri" w:hAnsi="Calibri"/>
                <w:color w:val="FFFFFF"/>
                <w:sz w:val="28"/>
                <w:szCs w:val="28"/>
              </w:rPr>
            </w:pPr>
            <w:bookmarkStart w:id="0" w:name="_GoBack"/>
            <w:bookmarkEnd w:id="0"/>
            <w:r>
              <w:rPr>
                <w:rFonts w:ascii="Calibri" w:hAnsi="Calibri"/>
                <w:color w:val="FFFFFF"/>
                <w:sz w:val="28"/>
                <w:szCs w:val="28"/>
              </w:rPr>
              <w:t>Lakeside Middle School</w:t>
            </w:r>
          </w:p>
          <w:p w:rsidR="00BD502A" w:rsidRPr="008D18B8" w:rsidRDefault="00BD502A" w:rsidP="008D18B8">
            <w:pPr>
              <w:jc w:val="center"/>
              <w:rPr>
                <w:rFonts w:ascii="Calibri" w:hAnsi="Calibri"/>
                <w:color w:val="FFFFFF"/>
                <w:sz w:val="28"/>
                <w:szCs w:val="28"/>
              </w:rPr>
            </w:pPr>
            <w:r w:rsidRPr="008D18B8">
              <w:rPr>
                <w:rFonts w:ascii="Calibri" w:hAnsi="Calibri"/>
                <w:color w:val="FFFFFF"/>
                <w:sz w:val="28"/>
                <w:szCs w:val="28"/>
              </w:rPr>
              <w:t>Data Inventory</w:t>
            </w:r>
          </w:p>
          <w:p w:rsidR="005C7B64" w:rsidRDefault="006E01D1" w:rsidP="008D18B8">
            <w:pPr>
              <w:jc w:val="center"/>
            </w:pPr>
            <w:r>
              <w:t>Chris Carlisle</w:t>
            </w:r>
          </w:p>
        </w:tc>
      </w:tr>
      <w:tr w:rsidR="007E3550" w:rsidRPr="008D18B8" w:rsidTr="00225680">
        <w:trPr>
          <w:trHeight w:val="647"/>
        </w:trPr>
        <w:tc>
          <w:tcPr>
            <w:tcW w:w="2078" w:type="dxa"/>
            <w:shd w:val="clear" w:color="auto" w:fill="B3B3B3"/>
          </w:tcPr>
          <w:p w:rsidR="00BD502A" w:rsidRPr="008D18B8" w:rsidRDefault="00BD502A" w:rsidP="008D18B8">
            <w:pPr>
              <w:jc w:val="center"/>
              <w:rPr>
                <w:rFonts w:ascii="Calibri" w:hAnsi="Calibri"/>
                <w:b/>
                <w:color w:val="FFFFFF"/>
              </w:rPr>
            </w:pPr>
            <w:r w:rsidRPr="008D18B8">
              <w:rPr>
                <w:rFonts w:ascii="Calibri" w:hAnsi="Calibri"/>
                <w:b/>
                <w:color w:val="FFFFFF"/>
              </w:rPr>
              <w:t>Data Source</w:t>
            </w:r>
          </w:p>
        </w:tc>
        <w:tc>
          <w:tcPr>
            <w:tcW w:w="2162" w:type="dxa"/>
            <w:shd w:val="clear" w:color="auto" w:fill="B3B3B3"/>
          </w:tcPr>
          <w:p w:rsidR="00BD502A" w:rsidRPr="008D18B8" w:rsidRDefault="00BD502A" w:rsidP="008D18B8">
            <w:pPr>
              <w:jc w:val="center"/>
              <w:rPr>
                <w:rFonts w:ascii="Calibri" w:hAnsi="Calibri"/>
                <w:b/>
                <w:color w:val="FFFFFF"/>
              </w:rPr>
            </w:pPr>
            <w:r w:rsidRPr="008D18B8">
              <w:rPr>
                <w:rFonts w:ascii="Calibri" w:hAnsi="Calibri"/>
                <w:b/>
                <w:color w:val="FFFFFF"/>
              </w:rPr>
              <w:t>Content Area</w:t>
            </w:r>
          </w:p>
        </w:tc>
        <w:tc>
          <w:tcPr>
            <w:tcW w:w="1873" w:type="dxa"/>
            <w:shd w:val="clear" w:color="auto" w:fill="B3B3B3"/>
          </w:tcPr>
          <w:p w:rsidR="00BD502A" w:rsidRPr="008D18B8" w:rsidRDefault="00BD502A" w:rsidP="008D18B8">
            <w:pPr>
              <w:jc w:val="center"/>
              <w:rPr>
                <w:rFonts w:ascii="Calibri" w:hAnsi="Calibri"/>
                <w:b/>
                <w:color w:val="FFFFFF"/>
              </w:rPr>
            </w:pPr>
            <w:r w:rsidRPr="008D18B8">
              <w:rPr>
                <w:rFonts w:ascii="Calibri" w:hAnsi="Calibri"/>
                <w:b/>
                <w:color w:val="FFFFFF"/>
              </w:rPr>
              <w:t>Dates of Collection</w:t>
            </w:r>
          </w:p>
        </w:tc>
        <w:tc>
          <w:tcPr>
            <w:tcW w:w="1873" w:type="dxa"/>
            <w:gridSpan w:val="2"/>
            <w:shd w:val="clear" w:color="auto" w:fill="B3B3B3"/>
          </w:tcPr>
          <w:p w:rsidR="00BD502A" w:rsidRPr="008D18B8" w:rsidRDefault="00BD502A" w:rsidP="008D18B8">
            <w:pPr>
              <w:jc w:val="center"/>
              <w:rPr>
                <w:rFonts w:ascii="Calibri" w:hAnsi="Calibri"/>
                <w:b/>
                <w:color w:val="FFFFFF"/>
              </w:rPr>
            </w:pPr>
            <w:r w:rsidRPr="008D18B8">
              <w:rPr>
                <w:rFonts w:ascii="Calibri" w:hAnsi="Calibri"/>
                <w:b/>
                <w:color w:val="FFFFFF"/>
              </w:rPr>
              <w:t>Students Assessed</w:t>
            </w:r>
          </w:p>
        </w:tc>
        <w:tc>
          <w:tcPr>
            <w:tcW w:w="2257" w:type="dxa"/>
            <w:gridSpan w:val="2"/>
            <w:shd w:val="clear" w:color="auto" w:fill="B3B3B3"/>
          </w:tcPr>
          <w:p w:rsidR="00BD502A" w:rsidRPr="008D18B8" w:rsidRDefault="00BD502A" w:rsidP="008D18B8">
            <w:pPr>
              <w:jc w:val="center"/>
              <w:rPr>
                <w:rFonts w:ascii="Calibri" w:hAnsi="Calibri"/>
                <w:b/>
                <w:color w:val="FFFFFF"/>
              </w:rPr>
            </w:pPr>
            <w:r w:rsidRPr="008D18B8">
              <w:rPr>
                <w:rFonts w:ascii="Calibri" w:hAnsi="Calibri"/>
                <w:b/>
                <w:color w:val="FFFFFF"/>
              </w:rPr>
              <w:t>Accessibility</w:t>
            </w:r>
          </w:p>
        </w:tc>
        <w:tc>
          <w:tcPr>
            <w:tcW w:w="1873" w:type="dxa"/>
            <w:shd w:val="clear" w:color="auto" w:fill="B3B3B3"/>
          </w:tcPr>
          <w:p w:rsidR="00BD502A" w:rsidRPr="008D18B8" w:rsidRDefault="00BD502A" w:rsidP="008D18B8">
            <w:pPr>
              <w:jc w:val="center"/>
              <w:rPr>
                <w:rFonts w:ascii="Calibri" w:hAnsi="Calibri"/>
                <w:b/>
                <w:color w:val="FFFFFF"/>
              </w:rPr>
            </w:pPr>
            <w:r w:rsidRPr="008D18B8">
              <w:rPr>
                <w:rFonts w:ascii="Calibri" w:hAnsi="Calibri"/>
                <w:b/>
                <w:color w:val="FFFFFF"/>
              </w:rPr>
              <w:t>Current Data Use</w:t>
            </w:r>
          </w:p>
        </w:tc>
        <w:tc>
          <w:tcPr>
            <w:tcW w:w="1873" w:type="dxa"/>
            <w:shd w:val="clear" w:color="auto" w:fill="B3B3B3"/>
          </w:tcPr>
          <w:p w:rsidR="00BD502A" w:rsidRPr="008D18B8" w:rsidRDefault="00BD502A" w:rsidP="008D18B8">
            <w:pPr>
              <w:jc w:val="center"/>
              <w:rPr>
                <w:rFonts w:ascii="Calibri" w:hAnsi="Calibri"/>
                <w:b/>
                <w:color w:val="FFFFFF"/>
              </w:rPr>
            </w:pPr>
            <w:r w:rsidRPr="008D18B8">
              <w:rPr>
                <w:rFonts w:ascii="Calibri" w:hAnsi="Calibri"/>
                <w:b/>
                <w:color w:val="FFFFFF"/>
              </w:rPr>
              <w:t>More Effective Use</w:t>
            </w:r>
          </w:p>
        </w:tc>
      </w:tr>
      <w:tr w:rsidR="007E3550" w:rsidRPr="008D18B8" w:rsidTr="008D18B8">
        <w:trPr>
          <w:trHeight w:val="335"/>
        </w:trPr>
        <w:tc>
          <w:tcPr>
            <w:tcW w:w="2078" w:type="dxa"/>
            <w:tcBorders>
              <w:bottom w:val="single" w:sz="4" w:space="0" w:color="auto"/>
            </w:tcBorders>
          </w:tcPr>
          <w:p w:rsidR="00BD502A" w:rsidRPr="008D18B8" w:rsidRDefault="006E01D1">
            <w:pPr>
              <w:rPr>
                <w:rFonts w:ascii="Calibri" w:hAnsi="Calibri"/>
              </w:rPr>
            </w:pPr>
            <w:r>
              <w:rPr>
                <w:rFonts w:ascii="Calibri" w:hAnsi="Calibri"/>
              </w:rPr>
              <w:t>Georgia Criterion Referenced Competency Test</w:t>
            </w:r>
          </w:p>
        </w:tc>
        <w:tc>
          <w:tcPr>
            <w:tcW w:w="2162" w:type="dxa"/>
            <w:tcBorders>
              <w:bottom w:val="single" w:sz="4" w:space="0" w:color="auto"/>
            </w:tcBorders>
          </w:tcPr>
          <w:p w:rsidR="00BD502A" w:rsidRPr="008D18B8" w:rsidRDefault="007E3550">
            <w:pPr>
              <w:rPr>
                <w:rFonts w:ascii="Calibri" w:hAnsi="Calibri"/>
              </w:rPr>
            </w:pPr>
            <w:r>
              <w:rPr>
                <w:rFonts w:ascii="Calibri" w:hAnsi="Calibri"/>
              </w:rPr>
              <w:t>Reading, Language Arts</w:t>
            </w:r>
            <w:r w:rsidR="006E01D1">
              <w:rPr>
                <w:rFonts w:ascii="Calibri" w:hAnsi="Calibri"/>
              </w:rPr>
              <w:t>, Math, Science, Social Studies</w:t>
            </w:r>
          </w:p>
        </w:tc>
        <w:tc>
          <w:tcPr>
            <w:tcW w:w="1873" w:type="dxa"/>
            <w:tcBorders>
              <w:bottom w:val="single" w:sz="4" w:space="0" w:color="auto"/>
            </w:tcBorders>
          </w:tcPr>
          <w:p w:rsidR="00BD502A" w:rsidRPr="008D18B8" w:rsidRDefault="00225680">
            <w:pPr>
              <w:rPr>
                <w:rFonts w:ascii="Calibri" w:hAnsi="Calibri"/>
              </w:rPr>
            </w:pPr>
            <w:r>
              <w:rPr>
                <w:rFonts w:ascii="Calibri" w:hAnsi="Calibri"/>
              </w:rPr>
              <w:t>April (results in late May)</w:t>
            </w:r>
          </w:p>
        </w:tc>
        <w:tc>
          <w:tcPr>
            <w:tcW w:w="1873" w:type="dxa"/>
            <w:gridSpan w:val="2"/>
            <w:tcBorders>
              <w:bottom w:val="single" w:sz="4" w:space="0" w:color="auto"/>
            </w:tcBorders>
          </w:tcPr>
          <w:p w:rsidR="00BD502A" w:rsidRPr="008D18B8" w:rsidRDefault="00225680">
            <w:pPr>
              <w:rPr>
                <w:rFonts w:ascii="Calibri" w:hAnsi="Calibri"/>
              </w:rPr>
            </w:pPr>
            <w:r>
              <w:rPr>
                <w:rFonts w:ascii="Calibri" w:hAnsi="Calibri"/>
              </w:rPr>
              <w:t>Grades 6-8</w:t>
            </w:r>
          </w:p>
        </w:tc>
        <w:tc>
          <w:tcPr>
            <w:tcW w:w="2257" w:type="dxa"/>
            <w:gridSpan w:val="2"/>
            <w:tcBorders>
              <w:bottom w:val="single" w:sz="4" w:space="0" w:color="auto"/>
            </w:tcBorders>
          </w:tcPr>
          <w:p w:rsidR="00BD502A" w:rsidRPr="008D18B8" w:rsidRDefault="00225680">
            <w:pPr>
              <w:rPr>
                <w:rFonts w:ascii="Calibri" w:hAnsi="Calibri"/>
              </w:rPr>
            </w:pPr>
            <w:r>
              <w:rPr>
                <w:rFonts w:ascii="Calibri" w:hAnsi="Calibri"/>
              </w:rPr>
              <w:t>Teachers, administrators</w:t>
            </w:r>
          </w:p>
        </w:tc>
        <w:tc>
          <w:tcPr>
            <w:tcW w:w="1873" w:type="dxa"/>
            <w:tcBorders>
              <w:bottom w:val="single" w:sz="4" w:space="0" w:color="auto"/>
            </w:tcBorders>
          </w:tcPr>
          <w:p w:rsidR="00225680" w:rsidRDefault="00C83DEA">
            <w:pPr>
              <w:rPr>
                <w:rFonts w:ascii="Calibri" w:hAnsi="Calibri"/>
              </w:rPr>
            </w:pPr>
            <w:r>
              <w:rPr>
                <w:rFonts w:ascii="Calibri" w:hAnsi="Calibri"/>
              </w:rPr>
              <w:t xml:space="preserve">This assessment is given in mid-April. </w:t>
            </w:r>
            <w:r w:rsidR="007E3550">
              <w:rPr>
                <w:rFonts w:ascii="Calibri" w:hAnsi="Calibri"/>
              </w:rPr>
              <w:t>The following year t</w:t>
            </w:r>
            <w:r w:rsidR="00225680">
              <w:rPr>
                <w:rFonts w:ascii="Calibri" w:hAnsi="Calibri"/>
              </w:rPr>
              <w:t xml:space="preserve">eachers can access the scores </w:t>
            </w:r>
            <w:r w:rsidR="007E3550">
              <w:rPr>
                <w:rFonts w:ascii="Calibri" w:hAnsi="Calibri"/>
              </w:rPr>
              <w:t xml:space="preserve">of their students from the previous </w:t>
            </w:r>
            <w:r w:rsidR="00225680">
              <w:rPr>
                <w:rFonts w:ascii="Calibri" w:hAnsi="Calibri"/>
              </w:rPr>
              <w:t xml:space="preserve">year. </w:t>
            </w:r>
          </w:p>
          <w:p w:rsidR="007E3550" w:rsidRDefault="007E3550">
            <w:pPr>
              <w:rPr>
                <w:rFonts w:ascii="Calibri" w:hAnsi="Calibri"/>
              </w:rPr>
            </w:pPr>
          </w:p>
          <w:p w:rsidR="00BD502A" w:rsidRPr="008D18B8" w:rsidRDefault="007E3550" w:rsidP="007E3550">
            <w:pPr>
              <w:rPr>
                <w:rFonts w:ascii="Calibri" w:hAnsi="Calibri"/>
              </w:rPr>
            </w:pPr>
            <w:r>
              <w:rPr>
                <w:rFonts w:ascii="Calibri" w:hAnsi="Calibri"/>
              </w:rPr>
              <w:t>Early in the school year, g</w:t>
            </w:r>
            <w:r w:rsidR="00225680">
              <w:rPr>
                <w:rFonts w:ascii="Calibri" w:hAnsi="Calibri"/>
              </w:rPr>
              <w:t xml:space="preserve">rade level content area teams </w:t>
            </w:r>
            <w:r>
              <w:rPr>
                <w:rFonts w:ascii="Calibri" w:hAnsi="Calibri"/>
              </w:rPr>
              <w:t xml:space="preserve">are given data about the new batch of students. Teams decide on which content and standards to focus on in the upcoming year. </w:t>
            </w:r>
          </w:p>
        </w:tc>
        <w:tc>
          <w:tcPr>
            <w:tcW w:w="1873" w:type="dxa"/>
            <w:tcBorders>
              <w:bottom w:val="single" w:sz="4" w:space="0" w:color="auto"/>
            </w:tcBorders>
          </w:tcPr>
          <w:p w:rsidR="00BD502A" w:rsidRPr="008D18B8" w:rsidRDefault="00225680" w:rsidP="00225680">
            <w:pPr>
              <w:rPr>
                <w:rFonts w:ascii="Calibri" w:hAnsi="Calibri"/>
              </w:rPr>
            </w:pPr>
            <w:r>
              <w:rPr>
                <w:rFonts w:ascii="Calibri" w:hAnsi="Calibri"/>
              </w:rPr>
              <w:t xml:space="preserve">Ideally, teachers should receive a copy of their student’s tests to get a better idea of which types of questions their students are </w:t>
            </w:r>
            <w:r w:rsidR="007E3550">
              <w:rPr>
                <w:rFonts w:ascii="Calibri" w:hAnsi="Calibri"/>
              </w:rPr>
              <w:t>struggling</w:t>
            </w:r>
            <w:r>
              <w:rPr>
                <w:rFonts w:ascii="Calibri" w:hAnsi="Calibri"/>
              </w:rPr>
              <w:t xml:space="preserve"> with.</w:t>
            </w:r>
            <w:r w:rsidR="007E3550">
              <w:rPr>
                <w:rFonts w:ascii="Calibri" w:hAnsi="Calibri"/>
              </w:rPr>
              <w:t xml:space="preserve"> If this is not an option then data about how their kids performed in the various content areas would be useful. </w:t>
            </w:r>
          </w:p>
        </w:tc>
      </w:tr>
      <w:tr w:rsidR="007E3550" w:rsidRPr="008D18B8" w:rsidTr="008D18B8">
        <w:trPr>
          <w:trHeight w:val="335"/>
        </w:trPr>
        <w:tc>
          <w:tcPr>
            <w:tcW w:w="2078" w:type="dxa"/>
            <w:shd w:val="clear" w:color="auto" w:fill="CCCCCC"/>
          </w:tcPr>
          <w:p w:rsidR="00BD502A" w:rsidRPr="008D18B8" w:rsidRDefault="007E3550">
            <w:pPr>
              <w:rPr>
                <w:rFonts w:ascii="Calibri" w:hAnsi="Calibri"/>
              </w:rPr>
            </w:pPr>
            <w:r>
              <w:rPr>
                <w:rFonts w:ascii="Calibri" w:hAnsi="Calibri"/>
              </w:rPr>
              <w:t xml:space="preserve">Interim </w:t>
            </w:r>
            <w:r w:rsidR="00C83DEA">
              <w:rPr>
                <w:rFonts w:ascii="Calibri" w:hAnsi="Calibri"/>
              </w:rPr>
              <w:t>Assessment</w:t>
            </w:r>
          </w:p>
        </w:tc>
        <w:tc>
          <w:tcPr>
            <w:tcW w:w="2162" w:type="dxa"/>
            <w:shd w:val="clear" w:color="auto" w:fill="CCCCCC"/>
          </w:tcPr>
          <w:p w:rsidR="00BD502A" w:rsidRPr="008D18B8" w:rsidRDefault="00C83DEA">
            <w:pPr>
              <w:rPr>
                <w:rFonts w:ascii="Calibri" w:hAnsi="Calibri"/>
              </w:rPr>
            </w:pPr>
            <w:r>
              <w:rPr>
                <w:rFonts w:ascii="Calibri" w:hAnsi="Calibri"/>
              </w:rPr>
              <w:t>Science, Math</w:t>
            </w:r>
          </w:p>
        </w:tc>
        <w:tc>
          <w:tcPr>
            <w:tcW w:w="1873" w:type="dxa"/>
            <w:shd w:val="clear" w:color="auto" w:fill="CCCCCC"/>
          </w:tcPr>
          <w:p w:rsidR="00BD502A" w:rsidRPr="008D18B8" w:rsidRDefault="00C83DEA" w:rsidP="00C83DEA">
            <w:pPr>
              <w:rPr>
                <w:rFonts w:ascii="Calibri" w:hAnsi="Calibri"/>
              </w:rPr>
            </w:pPr>
            <w:r>
              <w:rPr>
                <w:rFonts w:ascii="Calibri" w:hAnsi="Calibri"/>
              </w:rPr>
              <w:t xml:space="preserve">Pre-test in September, </w:t>
            </w:r>
            <w:r>
              <w:rPr>
                <w:rFonts w:ascii="Calibri" w:hAnsi="Calibri"/>
              </w:rPr>
              <w:lastRenderedPageBreak/>
              <w:t>Post-test in March.</w:t>
            </w:r>
          </w:p>
        </w:tc>
        <w:tc>
          <w:tcPr>
            <w:tcW w:w="1873" w:type="dxa"/>
            <w:gridSpan w:val="2"/>
            <w:shd w:val="clear" w:color="auto" w:fill="CCCCCC"/>
          </w:tcPr>
          <w:p w:rsidR="00BD502A" w:rsidRPr="008D18B8" w:rsidRDefault="00C83DEA">
            <w:pPr>
              <w:rPr>
                <w:rFonts w:ascii="Calibri" w:hAnsi="Calibri"/>
              </w:rPr>
            </w:pPr>
            <w:r>
              <w:rPr>
                <w:rFonts w:ascii="Calibri" w:hAnsi="Calibri"/>
              </w:rPr>
              <w:lastRenderedPageBreak/>
              <w:t>Grades 6-8</w:t>
            </w:r>
          </w:p>
        </w:tc>
        <w:tc>
          <w:tcPr>
            <w:tcW w:w="2257" w:type="dxa"/>
            <w:gridSpan w:val="2"/>
            <w:shd w:val="clear" w:color="auto" w:fill="CCCCCC"/>
          </w:tcPr>
          <w:p w:rsidR="00BD502A" w:rsidRPr="008D18B8" w:rsidRDefault="00C83DEA">
            <w:pPr>
              <w:rPr>
                <w:rFonts w:ascii="Calibri" w:hAnsi="Calibri"/>
              </w:rPr>
            </w:pPr>
            <w:r>
              <w:rPr>
                <w:rFonts w:ascii="Calibri" w:hAnsi="Calibri"/>
              </w:rPr>
              <w:t>Teachers, Administrators</w:t>
            </w:r>
          </w:p>
        </w:tc>
        <w:tc>
          <w:tcPr>
            <w:tcW w:w="1873" w:type="dxa"/>
            <w:shd w:val="clear" w:color="auto" w:fill="CCCCCC"/>
          </w:tcPr>
          <w:p w:rsidR="00BD502A" w:rsidRPr="008D18B8" w:rsidRDefault="00C83DEA">
            <w:pPr>
              <w:rPr>
                <w:rFonts w:ascii="Calibri" w:hAnsi="Calibri"/>
              </w:rPr>
            </w:pPr>
            <w:r>
              <w:rPr>
                <w:rFonts w:ascii="Calibri" w:hAnsi="Calibri"/>
              </w:rPr>
              <w:t xml:space="preserve">Student benchmarking </w:t>
            </w:r>
            <w:r>
              <w:rPr>
                <w:rFonts w:ascii="Calibri" w:hAnsi="Calibri"/>
              </w:rPr>
              <w:lastRenderedPageBreak/>
              <w:t>and retention decisions</w:t>
            </w:r>
          </w:p>
        </w:tc>
        <w:tc>
          <w:tcPr>
            <w:tcW w:w="1873" w:type="dxa"/>
            <w:shd w:val="clear" w:color="auto" w:fill="CCCCCC"/>
          </w:tcPr>
          <w:p w:rsidR="00BD502A" w:rsidRPr="008D18B8" w:rsidRDefault="00C83DEA">
            <w:pPr>
              <w:rPr>
                <w:rFonts w:ascii="Calibri" w:hAnsi="Calibri"/>
              </w:rPr>
            </w:pPr>
            <w:r>
              <w:rPr>
                <w:rFonts w:ascii="Calibri" w:hAnsi="Calibri"/>
              </w:rPr>
              <w:lastRenderedPageBreak/>
              <w:t>Inform instruction</w:t>
            </w:r>
          </w:p>
        </w:tc>
      </w:tr>
      <w:tr w:rsidR="007E3550" w:rsidRPr="008D18B8" w:rsidTr="008D18B8">
        <w:trPr>
          <w:trHeight w:val="354"/>
        </w:trPr>
        <w:tc>
          <w:tcPr>
            <w:tcW w:w="2078" w:type="dxa"/>
            <w:tcBorders>
              <w:bottom w:val="single" w:sz="4" w:space="0" w:color="auto"/>
            </w:tcBorders>
          </w:tcPr>
          <w:p w:rsidR="00BD502A" w:rsidRPr="008D18B8" w:rsidRDefault="006A6725">
            <w:pPr>
              <w:rPr>
                <w:rFonts w:ascii="Calibri" w:hAnsi="Calibri"/>
              </w:rPr>
            </w:pPr>
            <w:r>
              <w:rPr>
                <w:rFonts w:ascii="Calibri" w:hAnsi="Calibri"/>
              </w:rPr>
              <w:lastRenderedPageBreak/>
              <w:t>ACCESS</w:t>
            </w:r>
          </w:p>
        </w:tc>
        <w:tc>
          <w:tcPr>
            <w:tcW w:w="2162" w:type="dxa"/>
            <w:tcBorders>
              <w:bottom w:val="single" w:sz="4" w:space="0" w:color="auto"/>
            </w:tcBorders>
          </w:tcPr>
          <w:p w:rsidR="00BD502A" w:rsidRPr="008D18B8" w:rsidRDefault="006A6725" w:rsidP="006A6725">
            <w:pPr>
              <w:rPr>
                <w:rFonts w:ascii="Calibri" w:hAnsi="Calibri"/>
              </w:rPr>
            </w:pPr>
            <w:r>
              <w:rPr>
                <w:rFonts w:ascii="Calibri" w:hAnsi="Calibri"/>
              </w:rPr>
              <w:t xml:space="preserve">ELL </w:t>
            </w:r>
          </w:p>
        </w:tc>
        <w:tc>
          <w:tcPr>
            <w:tcW w:w="1873" w:type="dxa"/>
            <w:tcBorders>
              <w:bottom w:val="single" w:sz="4" w:space="0" w:color="auto"/>
            </w:tcBorders>
          </w:tcPr>
          <w:p w:rsidR="00BD502A" w:rsidRPr="008D18B8" w:rsidRDefault="006A6725">
            <w:pPr>
              <w:rPr>
                <w:rFonts w:ascii="Calibri" w:hAnsi="Calibri"/>
              </w:rPr>
            </w:pPr>
            <w:r>
              <w:rPr>
                <w:rFonts w:ascii="Calibri" w:hAnsi="Calibri"/>
              </w:rPr>
              <w:t>February</w:t>
            </w:r>
          </w:p>
        </w:tc>
        <w:tc>
          <w:tcPr>
            <w:tcW w:w="1873" w:type="dxa"/>
            <w:gridSpan w:val="2"/>
            <w:tcBorders>
              <w:bottom w:val="single" w:sz="4" w:space="0" w:color="auto"/>
            </w:tcBorders>
          </w:tcPr>
          <w:p w:rsidR="00A00B6A" w:rsidRDefault="006A6725">
            <w:pPr>
              <w:rPr>
                <w:rFonts w:ascii="Calibri" w:hAnsi="Calibri"/>
              </w:rPr>
            </w:pPr>
            <w:r>
              <w:rPr>
                <w:rFonts w:ascii="Calibri" w:hAnsi="Calibri"/>
              </w:rPr>
              <w:t>Grades 6-8</w:t>
            </w:r>
          </w:p>
          <w:p w:rsidR="00A00B6A" w:rsidRPr="00A00B6A" w:rsidRDefault="00A00B6A" w:rsidP="00A00B6A">
            <w:pPr>
              <w:rPr>
                <w:rFonts w:ascii="Calibri" w:hAnsi="Calibri"/>
              </w:rPr>
            </w:pPr>
          </w:p>
          <w:p w:rsidR="00A00B6A" w:rsidRPr="00A00B6A" w:rsidRDefault="00A00B6A" w:rsidP="00A00B6A">
            <w:pPr>
              <w:rPr>
                <w:rFonts w:ascii="Calibri" w:hAnsi="Calibri"/>
              </w:rPr>
            </w:pPr>
          </w:p>
          <w:p w:rsidR="00A00B6A" w:rsidRPr="00A00B6A" w:rsidRDefault="00A00B6A" w:rsidP="00A00B6A">
            <w:pPr>
              <w:rPr>
                <w:rFonts w:ascii="Calibri" w:hAnsi="Calibri"/>
              </w:rPr>
            </w:pPr>
          </w:p>
          <w:p w:rsidR="00A00B6A" w:rsidRDefault="00A00B6A" w:rsidP="00A00B6A">
            <w:pPr>
              <w:rPr>
                <w:rFonts w:ascii="Calibri" w:hAnsi="Calibri"/>
              </w:rPr>
            </w:pPr>
          </w:p>
          <w:p w:rsidR="00BD502A" w:rsidRPr="00A00B6A" w:rsidRDefault="00A00B6A" w:rsidP="00A00B6A">
            <w:pPr>
              <w:tabs>
                <w:tab w:val="left" w:pos="1590"/>
              </w:tabs>
              <w:rPr>
                <w:rFonts w:ascii="Calibri" w:hAnsi="Calibri"/>
              </w:rPr>
            </w:pPr>
            <w:r>
              <w:rPr>
                <w:rFonts w:ascii="Calibri" w:hAnsi="Calibri"/>
              </w:rPr>
              <w:tab/>
            </w:r>
          </w:p>
        </w:tc>
        <w:tc>
          <w:tcPr>
            <w:tcW w:w="2257" w:type="dxa"/>
            <w:gridSpan w:val="2"/>
            <w:tcBorders>
              <w:bottom w:val="single" w:sz="4" w:space="0" w:color="auto"/>
            </w:tcBorders>
          </w:tcPr>
          <w:p w:rsidR="00BD502A" w:rsidRPr="008D18B8" w:rsidRDefault="006A6725" w:rsidP="006A6725">
            <w:pPr>
              <w:rPr>
                <w:rFonts w:ascii="Calibri" w:hAnsi="Calibri"/>
              </w:rPr>
            </w:pPr>
            <w:r>
              <w:rPr>
                <w:rFonts w:ascii="Calibri" w:hAnsi="Calibri"/>
              </w:rPr>
              <w:t>ESOL department head, Administrators</w:t>
            </w:r>
          </w:p>
        </w:tc>
        <w:tc>
          <w:tcPr>
            <w:tcW w:w="1873" w:type="dxa"/>
            <w:tcBorders>
              <w:bottom w:val="single" w:sz="4" w:space="0" w:color="auto"/>
            </w:tcBorders>
          </w:tcPr>
          <w:p w:rsidR="00BD502A" w:rsidRDefault="006A6725">
            <w:pPr>
              <w:rPr>
                <w:rFonts w:ascii="Calibri" w:hAnsi="Calibri"/>
              </w:rPr>
            </w:pPr>
            <w:r>
              <w:rPr>
                <w:rFonts w:ascii="Calibri" w:hAnsi="Calibri"/>
              </w:rPr>
              <w:t xml:space="preserve">Student Placement and accommodations </w:t>
            </w:r>
          </w:p>
          <w:p w:rsidR="006A6725" w:rsidRPr="008D18B8" w:rsidRDefault="006A6725">
            <w:pPr>
              <w:rPr>
                <w:rFonts w:ascii="Calibri" w:hAnsi="Calibri"/>
              </w:rPr>
            </w:pPr>
          </w:p>
        </w:tc>
        <w:tc>
          <w:tcPr>
            <w:tcW w:w="1873" w:type="dxa"/>
            <w:tcBorders>
              <w:bottom w:val="single" w:sz="4" w:space="0" w:color="auto"/>
            </w:tcBorders>
          </w:tcPr>
          <w:p w:rsidR="00BD502A" w:rsidRPr="008D18B8" w:rsidRDefault="006A6725">
            <w:pPr>
              <w:rPr>
                <w:rFonts w:ascii="Calibri" w:hAnsi="Calibri"/>
              </w:rPr>
            </w:pPr>
            <w:r>
              <w:rPr>
                <w:rFonts w:ascii="Calibri" w:hAnsi="Calibri"/>
              </w:rPr>
              <w:t>Allow teacher input into student placement. Allow teachers to view results.</w:t>
            </w:r>
          </w:p>
        </w:tc>
      </w:tr>
      <w:tr w:rsidR="007E3550" w:rsidRPr="008D18B8" w:rsidTr="008D18B8">
        <w:trPr>
          <w:trHeight w:val="335"/>
        </w:trPr>
        <w:tc>
          <w:tcPr>
            <w:tcW w:w="2078" w:type="dxa"/>
            <w:shd w:val="clear" w:color="auto" w:fill="CCCCCC"/>
          </w:tcPr>
          <w:p w:rsidR="00BD502A" w:rsidRPr="008D18B8" w:rsidRDefault="00A00B6A">
            <w:pPr>
              <w:rPr>
                <w:rFonts w:ascii="Calibri" w:hAnsi="Calibri"/>
              </w:rPr>
            </w:pPr>
            <w:r>
              <w:rPr>
                <w:rFonts w:ascii="Calibri" w:hAnsi="Calibri"/>
              </w:rPr>
              <w:t>Writing Assessment</w:t>
            </w:r>
          </w:p>
        </w:tc>
        <w:tc>
          <w:tcPr>
            <w:tcW w:w="2162" w:type="dxa"/>
            <w:shd w:val="clear" w:color="auto" w:fill="CCCCCC"/>
          </w:tcPr>
          <w:p w:rsidR="00BD502A" w:rsidRPr="008D18B8" w:rsidRDefault="006A6725">
            <w:pPr>
              <w:rPr>
                <w:rFonts w:ascii="Calibri" w:hAnsi="Calibri"/>
              </w:rPr>
            </w:pPr>
            <w:r>
              <w:rPr>
                <w:rFonts w:ascii="Calibri" w:hAnsi="Calibri"/>
              </w:rPr>
              <w:t>ELA</w:t>
            </w:r>
          </w:p>
        </w:tc>
        <w:tc>
          <w:tcPr>
            <w:tcW w:w="1873" w:type="dxa"/>
            <w:shd w:val="clear" w:color="auto" w:fill="CCCCCC"/>
          </w:tcPr>
          <w:p w:rsidR="00BD502A" w:rsidRPr="008D18B8" w:rsidRDefault="006A6725">
            <w:pPr>
              <w:rPr>
                <w:rFonts w:ascii="Calibri" w:hAnsi="Calibri"/>
              </w:rPr>
            </w:pPr>
            <w:r>
              <w:rPr>
                <w:rFonts w:ascii="Calibri" w:hAnsi="Calibri"/>
              </w:rPr>
              <w:t>January</w:t>
            </w:r>
          </w:p>
        </w:tc>
        <w:tc>
          <w:tcPr>
            <w:tcW w:w="1873" w:type="dxa"/>
            <w:gridSpan w:val="2"/>
            <w:shd w:val="clear" w:color="auto" w:fill="CCCCCC"/>
          </w:tcPr>
          <w:p w:rsidR="00BD502A" w:rsidRDefault="006A6725" w:rsidP="006A6725">
            <w:pPr>
              <w:jc w:val="center"/>
              <w:rPr>
                <w:rFonts w:ascii="Calibri" w:hAnsi="Calibri"/>
              </w:rPr>
            </w:pPr>
            <w:r>
              <w:rPr>
                <w:rFonts w:ascii="Calibri" w:hAnsi="Calibri"/>
              </w:rPr>
              <w:t>Grades 6-8</w:t>
            </w:r>
          </w:p>
          <w:p w:rsidR="00A00B6A" w:rsidRPr="008D18B8" w:rsidRDefault="00A00B6A" w:rsidP="006A6725">
            <w:pPr>
              <w:jc w:val="center"/>
              <w:rPr>
                <w:rFonts w:ascii="Calibri" w:hAnsi="Calibri"/>
              </w:rPr>
            </w:pPr>
            <w:r>
              <w:rPr>
                <w:rFonts w:ascii="Calibri" w:hAnsi="Calibri"/>
              </w:rPr>
              <w:t>Required for all Georgia 8</w:t>
            </w:r>
            <w:r w:rsidRPr="00A00B6A">
              <w:rPr>
                <w:rFonts w:ascii="Calibri" w:hAnsi="Calibri"/>
                <w:vertAlign w:val="superscript"/>
              </w:rPr>
              <w:t>th</w:t>
            </w:r>
            <w:r>
              <w:rPr>
                <w:rFonts w:ascii="Calibri" w:hAnsi="Calibri"/>
              </w:rPr>
              <w:t xml:space="preserve"> graders. My school designates the test as a “Practice Test” for grades 6-7.</w:t>
            </w:r>
          </w:p>
        </w:tc>
        <w:tc>
          <w:tcPr>
            <w:tcW w:w="2257" w:type="dxa"/>
            <w:gridSpan w:val="2"/>
            <w:shd w:val="clear" w:color="auto" w:fill="CCCCCC"/>
          </w:tcPr>
          <w:p w:rsidR="00BD502A" w:rsidRPr="008D18B8" w:rsidRDefault="006A6725">
            <w:pPr>
              <w:rPr>
                <w:rFonts w:ascii="Calibri" w:hAnsi="Calibri"/>
              </w:rPr>
            </w:pPr>
            <w:r>
              <w:rPr>
                <w:rFonts w:ascii="Calibri" w:hAnsi="Calibri"/>
              </w:rPr>
              <w:t>Teachers and Administrators</w:t>
            </w:r>
          </w:p>
        </w:tc>
        <w:tc>
          <w:tcPr>
            <w:tcW w:w="1873" w:type="dxa"/>
            <w:shd w:val="clear" w:color="auto" w:fill="CCCCCC"/>
          </w:tcPr>
          <w:p w:rsidR="00BD502A" w:rsidRPr="008D18B8" w:rsidRDefault="006A6725" w:rsidP="006A6725">
            <w:pPr>
              <w:rPr>
                <w:rFonts w:ascii="Calibri" w:hAnsi="Calibri"/>
              </w:rPr>
            </w:pPr>
            <w:r>
              <w:rPr>
                <w:rFonts w:ascii="Calibri" w:hAnsi="Calibri"/>
              </w:rPr>
              <w:t>Gather information, inform instruction, prepare students for open ended questions</w:t>
            </w:r>
          </w:p>
        </w:tc>
        <w:tc>
          <w:tcPr>
            <w:tcW w:w="1873" w:type="dxa"/>
            <w:shd w:val="clear" w:color="auto" w:fill="CCCCCC"/>
          </w:tcPr>
          <w:p w:rsidR="00BD502A" w:rsidRPr="008D18B8" w:rsidRDefault="006A6725">
            <w:pPr>
              <w:rPr>
                <w:rFonts w:ascii="Calibri" w:hAnsi="Calibri"/>
              </w:rPr>
            </w:pPr>
            <w:r>
              <w:rPr>
                <w:rFonts w:ascii="Calibri" w:hAnsi="Calibri"/>
              </w:rPr>
              <w:t xml:space="preserve">Gather information, inform instruction, </w:t>
            </w:r>
            <w:r w:rsidR="00A00B6A">
              <w:rPr>
                <w:rFonts w:ascii="Calibri" w:hAnsi="Calibri"/>
              </w:rPr>
              <w:t>and prepare</w:t>
            </w:r>
            <w:r>
              <w:rPr>
                <w:rFonts w:ascii="Calibri" w:hAnsi="Calibri"/>
              </w:rPr>
              <w:t xml:space="preserve"> students for open ended questions. Plus, make this assessment count as a Summative Grade. Students don’t give the exam their best effort if they know the grade won’t count. </w:t>
            </w:r>
          </w:p>
        </w:tc>
      </w:tr>
      <w:tr w:rsidR="007E3550" w:rsidRPr="008D18B8" w:rsidTr="008D18B8">
        <w:trPr>
          <w:trHeight w:val="335"/>
        </w:trPr>
        <w:tc>
          <w:tcPr>
            <w:tcW w:w="2078" w:type="dxa"/>
            <w:tcBorders>
              <w:bottom w:val="single" w:sz="4" w:space="0" w:color="auto"/>
            </w:tcBorders>
          </w:tcPr>
          <w:p w:rsidR="00BD502A" w:rsidRPr="008D18B8" w:rsidRDefault="00A00B6A">
            <w:pPr>
              <w:rPr>
                <w:rFonts w:ascii="Calibri" w:hAnsi="Calibri"/>
              </w:rPr>
            </w:pPr>
            <w:r>
              <w:rPr>
                <w:rFonts w:ascii="Calibri" w:hAnsi="Calibri"/>
              </w:rPr>
              <w:t>NAEP</w:t>
            </w:r>
          </w:p>
        </w:tc>
        <w:tc>
          <w:tcPr>
            <w:tcW w:w="2162" w:type="dxa"/>
            <w:tcBorders>
              <w:bottom w:val="single" w:sz="4" w:space="0" w:color="auto"/>
            </w:tcBorders>
          </w:tcPr>
          <w:p w:rsidR="00BD502A" w:rsidRPr="008D18B8" w:rsidRDefault="00A00B6A">
            <w:pPr>
              <w:rPr>
                <w:rFonts w:ascii="Calibri" w:hAnsi="Calibri"/>
              </w:rPr>
            </w:pPr>
            <w:r>
              <w:rPr>
                <w:rFonts w:ascii="Calibri" w:hAnsi="Calibri"/>
              </w:rPr>
              <w:t>Reading, Math</w:t>
            </w:r>
          </w:p>
        </w:tc>
        <w:tc>
          <w:tcPr>
            <w:tcW w:w="1873" w:type="dxa"/>
            <w:tcBorders>
              <w:bottom w:val="single" w:sz="4" w:space="0" w:color="auto"/>
            </w:tcBorders>
          </w:tcPr>
          <w:p w:rsidR="00BD502A" w:rsidRPr="008D18B8" w:rsidRDefault="00A00B6A">
            <w:pPr>
              <w:rPr>
                <w:rFonts w:ascii="Calibri" w:hAnsi="Calibri"/>
              </w:rPr>
            </w:pPr>
            <w:r>
              <w:rPr>
                <w:rFonts w:ascii="Calibri" w:hAnsi="Calibri"/>
              </w:rPr>
              <w:t>February</w:t>
            </w:r>
          </w:p>
        </w:tc>
        <w:tc>
          <w:tcPr>
            <w:tcW w:w="1873" w:type="dxa"/>
            <w:gridSpan w:val="2"/>
            <w:tcBorders>
              <w:bottom w:val="single" w:sz="4" w:space="0" w:color="auto"/>
            </w:tcBorders>
          </w:tcPr>
          <w:p w:rsidR="00BD502A" w:rsidRPr="008D18B8" w:rsidRDefault="00A00B6A">
            <w:pPr>
              <w:rPr>
                <w:rFonts w:ascii="Calibri" w:hAnsi="Calibri"/>
              </w:rPr>
            </w:pPr>
            <w:r>
              <w:rPr>
                <w:rFonts w:ascii="Calibri" w:hAnsi="Calibri"/>
              </w:rPr>
              <w:t>8</w:t>
            </w:r>
            <w:r w:rsidRPr="00A00B6A">
              <w:rPr>
                <w:rFonts w:ascii="Calibri" w:hAnsi="Calibri"/>
                <w:vertAlign w:val="superscript"/>
              </w:rPr>
              <w:t>th</w:t>
            </w:r>
            <w:r>
              <w:rPr>
                <w:rFonts w:ascii="Calibri" w:hAnsi="Calibri"/>
              </w:rPr>
              <w:t xml:space="preserve"> Graders</w:t>
            </w:r>
          </w:p>
        </w:tc>
        <w:tc>
          <w:tcPr>
            <w:tcW w:w="2257" w:type="dxa"/>
            <w:gridSpan w:val="2"/>
            <w:tcBorders>
              <w:bottom w:val="single" w:sz="4" w:space="0" w:color="auto"/>
            </w:tcBorders>
          </w:tcPr>
          <w:p w:rsidR="00BD502A" w:rsidRPr="008D18B8" w:rsidRDefault="009F2E88">
            <w:pPr>
              <w:rPr>
                <w:rFonts w:ascii="Calibri" w:hAnsi="Calibri"/>
              </w:rPr>
            </w:pPr>
            <w:r>
              <w:rPr>
                <w:rFonts w:ascii="Calibri" w:hAnsi="Calibri"/>
              </w:rPr>
              <w:t>US Department of Education</w:t>
            </w:r>
          </w:p>
        </w:tc>
        <w:tc>
          <w:tcPr>
            <w:tcW w:w="1873" w:type="dxa"/>
            <w:tcBorders>
              <w:bottom w:val="single" w:sz="4" w:space="0" w:color="auto"/>
            </w:tcBorders>
          </w:tcPr>
          <w:p w:rsidR="00BD502A" w:rsidRPr="008D18B8" w:rsidRDefault="009F2E88">
            <w:pPr>
              <w:rPr>
                <w:rFonts w:ascii="Calibri" w:hAnsi="Calibri"/>
              </w:rPr>
            </w:pPr>
            <w:r>
              <w:rPr>
                <w:rFonts w:ascii="Calibri" w:hAnsi="Calibri"/>
              </w:rPr>
              <w:t xml:space="preserve">This is a federally mandated test designed to assess </w:t>
            </w:r>
            <w:hyperlink r:id="rId4" w:history="1">
              <w:r w:rsidRPr="00BB14A5">
                <w:rPr>
                  <w:rStyle w:val="Hyperlink"/>
                  <w:rFonts w:ascii="Calibri" w:hAnsi="Calibri"/>
                </w:rPr>
                <w:t>“</w:t>
              </w:r>
              <w:r w:rsidRPr="00BB14A5">
                <w:rPr>
                  <w:rStyle w:val="Hyperlink"/>
                  <w:rFonts w:ascii="Arial" w:hAnsi="Arial" w:cs="Arial"/>
                  <w:sz w:val="20"/>
                  <w:szCs w:val="20"/>
                  <w:shd w:val="clear" w:color="auto" w:fill="FFFFFF"/>
                </w:rPr>
                <w:t xml:space="preserve">what American students know and can do </w:t>
              </w:r>
              <w:r w:rsidRPr="00BB14A5">
                <w:rPr>
                  <w:rStyle w:val="Hyperlink"/>
                  <w:rFonts w:ascii="Arial" w:hAnsi="Arial" w:cs="Arial"/>
                  <w:sz w:val="20"/>
                  <w:szCs w:val="20"/>
                  <w:shd w:val="clear" w:color="auto" w:fill="FFFFFF"/>
                </w:rPr>
                <w:lastRenderedPageBreak/>
                <w:t xml:space="preserve">in core subjects.” </w:t>
              </w:r>
            </w:hyperlink>
            <w:r>
              <w:rPr>
                <w:rFonts w:ascii="Calibri" w:hAnsi="Calibri"/>
              </w:rPr>
              <w:t xml:space="preserve"> The information goes into an annual report call “The Nation’s Report Card”</w:t>
            </w:r>
          </w:p>
        </w:tc>
        <w:tc>
          <w:tcPr>
            <w:tcW w:w="1873" w:type="dxa"/>
            <w:tcBorders>
              <w:bottom w:val="single" w:sz="4" w:space="0" w:color="auto"/>
            </w:tcBorders>
          </w:tcPr>
          <w:p w:rsidR="00BD502A" w:rsidRPr="008D18B8" w:rsidRDefault="009F2E88">
            <w:pPr>
              <w:rPr>
                <w:rFonts w:ascii="Calibri" w:hAnsi="Calibri"/>
              </w:rPr>
            </w:pPr>
            <w:r>
              <w:rPr>
                <w:rFonts w:ascii="Calibri" w:hAnsi="Calibri"/>
              </w:rPr>
              <w:lastRenderedPageBreak/>
              <w:t xml:space="preserve">Allow teachers to see their students’ test results. </w:t>
            </w:r>
          </w:p>
        </w:tc>
      </w:tr>
      <w:tr w:rsidR="007E3550" w:rsidRPr="008D18B8" w:rsidTr="008D18B8">
        <w:trPr>
          <w:trHeight w:val="335"/>
        </w:trPr>
        <w:tc>
          <w:tcPr>
            <w:tcW w:w="2078" w:type="dxa"/>
            <w:shd w:val="clear" w:color="auto" w:fill="CCCCCC"/>
          </w:tcPr>
          <w:p w:rsidR="00BD502A" w:rsidRPr="008D18B8" w:rsidRDefault="009F2E88">
            <w:pPr>
              <w:rPr>
                <w:rFonts w:ascii="Calibri" w:hAnsi="Calibri"/>
              </w:rPr>
            </w:pPr>
            <w:r>
              <w:rPr>
                <w:rFonts w:ascii="Calibri" w:hAnsi="Calibri"/>
              </w:rPr>
              <w:lastRenderedPageBreak/>
              <w:t>ITBS</w:t>
            </w:r>
          </w:p>
        </w:tc>
        <w:tc>
          <w:tcPr>
            <w:tcW w:w="2162" w:type="dxa"/>
            <w:shd w:val="clear" w:color="auto" w:fill="CCCCCC"/>
          </w:tcPr>
          <w:p w:rsidR="00BD502A" w:rsidRPr="008D18B8" w:rsidRDefault="009F2E88">
            <w:pPr>
              <w:rPr>
                <w:rFonts w:ascii="Calibri" w:hAnsi="Calibri"/>
              </w:rPr>
            </w:pPr>
            <w:r>
              <w:rPr>
                <w:rFonts w:ascii="Calibri" w:hAnsi="Calibri"/>
              </w:rPr>
              <w:t>Reading, Math</w:t>
            </w:r>
          </w:p>
        </w:tc>
        <w:tc>
          <w:tcPr>
            <w:tcW w:w="1873" w:type="dxa"/>
            <w:shd w:val="clear" w:color="auto" w:fill="CCCCCC"/>
          </w:tcPr>
          <w:p w:rsidR="00BD502A" w:rsidRPr="008D18B8" w:rsidRDefault="009F2E88">
            <w:pPr>
              <w:rPr>
                <w:rFonts w:ascii="Calibri" w:hAnsi="Calibri"/>
              </w:rPr>
            </w:pPr>
            <w:r>
              <w:rPr>
                <w:rFonts w:ascii="Calibri" w:hAnsi="Calibri"/>
              </w:rPr>
              <w:t>Alternating years, test given in the Fall.</w:t>
            </w:r>
          </w:p>
        </w:tc>
        <w:tc>
          <w:tcPr>
            <w:tcW w:w="1873" w:type="dxa"/>
            <w:gridSpan w:val="2"/>
            <w:shd w:val="clear" w:color="auto" w:fill="CCCCCC"/>
          </w:tcPr>
          <w:p w:rsidR="00BD502A" w:rsidRPr="008D18B8" w:rsidRDefault="009F2E88">
            <w:pPr>
              <w:rPr>
                <w:rFonts w:ascii="Calibri" w:hAnsi="Calibri"/>
              </w:rPr>
            </w:pPr>
            <w:r>
              <w:rPr>
                <w:rFonts w:ascii="Calibri" w:hAnsi="Calibri"/>
              </w:rPr>
              <w:t>6-8</w:t>
            </w:r>
          </w:p>
        </w:tc>
        <w:tc>
          <w:tcPr>
            <w:tcW w:w="2257" w:type="dxa"/>
            <w:gridSpan w:val="2"/>
            <w:shd w:val="clear" w:color="auto" w:fill="CCCCCC"/>
          </w:tcPr>
          <w:p w:rsidR="00BD502A" w:rsidRPr="008D18B8" w:rsidRDefault="009F2E88">
            <w:pPr>
              <w:rPr>
                <w:rFonts w:ascii="Calibri" w:hAnsi="Calibri"/>
              </w:rPr>
            </w:pPr>
            <w:r>
              <w:rPr>
                <w:rFonts w:ascii="Calibri" w:hAnsi="Calibri"/>
              </w:rPr>
              <w:t>Administrators</w:t>
            </w:r>
          </w:p>
        </w:tc>
        <w:tc>
          <w:tcPr>
            <w:tcW w:w="1873" w:type="dxa"/>
            <w:shd w:val="clear" w:color="auto" w:fill="CCCCCC"/>
          </w:tcPr>
          <w:p w:rsidR="00BD502A" w:rsidRPr="008D18B8" w:rsidRDefault="009F2E88">
            <w:pPr>
              <w:rPr>
                <w:rFonts w:ascii="Calibri" w:hAnsi="Calibri"/>
              </w:rPr>
            </w:pPr>
            <w:r>
              <w:rPr>
                <w:rFonts w:ascii="Calibri" w:hAnsi="Calibri"/>
              </w:rPr>
              <w:t>Inform instruction</w:t>
            </w:r>
          </w:p>
        </w:tc>
        <w:tc>
          <w:tcPr>
            <w:tcW w:w="1873" w:type="dxa"/>
            <w:shd w:val="clear" w:color="auto" w:fill="CCCCCC"/>
          </w:tcPr>
          <w:p w:rsidR="00BD502A" w:rsidRPr="008D18B8" w:rsidRDefault="009F2E88">
            <w:pPr>
              <w:rPr>
                <w:rFonts w:ascii="Calibri" w:hAnsi="Calibri"/>
              </w:rPr>
            </w:pPr>
            <w:r>
              <w:rPr>
                <w:rFonts w:ascii="Calibri" w:hAnsi="Calibri"/>
              </w:rPr>
              <w:t>Item analysis</w:t>
            </w:r>
          </w:p>
        </w:tc>
      </w:tr>
      <w:tr w:rsidR="007E3550" w:rsidRPr="008D18B8" w:rsidTr="008D18B8">
        <w:trPr>
          <w:trHeight w:val="335"/>
        </w:trPr>
        <w:tc>
          <w:tcPr>
            <w:tcW w:w="2078" w:type="dxa"/>
            <w:tcBorders>
              <w:bottom w:val="single" w:sz="4" w:space="0" w:color="auto"/>
            </w:tcBorders>
          </w:tcPr>
          <w:p w:rsidR="00BD502A" w:rsidRPr="008D18B8" w:rsidRDefault="002D4B25">
            <w:pPr>
              <w:rPr>
                <w:rFonts w:ascii="Calibri" w:hAnsi="Calibri"/>
              </w:rPr>
            </w:pPr>
            <w:r>
              <w:rPr>
                <w:rFonts w:ascii="Calibri" w:hAnsi="Calibri"/>
              </w:rPr>
              <w:t>Content Area Common Assessments</w:t>
            </w:r>
          </w:p>
        </w:tc>
        <w:tc>
          <w:tcPr>
            <w:tcW w:w="2162" w:type="dxa"/>
            <w:tcBorders>
              <w:bottom w:val="single" w:sz="4" w:space="0" w:color="auto"/>
            </w:tcBorders>
          </w:tcPr>
          <w:p w:rsidR="00BD502A" w:rsidRPr="008D18B8" w:rsidRDefault="002D4B25">
            <w:pPr>
              <w:rPr>
                <w:rFonts w:ascii="Calibri" w:hAnsi="Calibri"/>
              </w:rPr>
            </w:pPr>
            <w:r>
              <w:rPr>
                <w:rFonts w:ascii="Calibri" w:hAnsi="Calibri"/>
              </w:rPr>
              <w:t>ELA, Math, Science, and Social Studies</w:t>
            </w:r>
          </w:p>
        </w:tc>
        <w:tc>
          <w:tcPr>
            <w:tcW w:w="1873" w:type="dxa"/>
            <w:tcBorders>
              <w:bottom w:val="single" w:sz="4" w:space="0" w:color="auto"/>
            </w:tcBorders>
          </w:tcPr>
          <w:p w:rsidR="00BD502A" w:rsidRPr="008D18B8" w:rsidRDefault="002D4B25">
            <w:pPr>
              <w:rPr>
                <w:rFonts w:ascii="Calibri" w:hAnsi="Calibri"/>
              </w:rPr>
            </w:pPr>
            <w:r>
              <w:rPr>
                <w:rFonts w:ascii="Calibri" w:hAnsi="Calibri"/>
              </w:rPr>
              <w:t xml:space="preserve">2 per semester, one must the </w:t>
            </w:r>
            <w:proofErr w:type="spellStart"/>
            <w:r>
              <w:rPr>
                <w:rFonts w:ascii="Calibri" w:hAnsi="Calibri"/>
              </w:rPr>
              <w:t>the</w:t>
            </w:r>
            <w:proofErr w:type="spellEnd"/>
            <w:r>
              <w:rPr>
                <w:rFonts w:ascii="Calibri" w:hAnsi="Calibri"/>
              </w:rPr>
              <w:t xml:space="preserve"> mid-term</w:t>
            </w:r>
          </w:p>
        </w:tc>
        <w:tc>
          <w:tcPr>
            <w:tcW w:w="1873" w:type="dxa"/>
            <w:gridSpan w:val="2"/>
            <w:tcBorders>
              <w:bottom w:val="single" w:sz="4" w:space="0" w:color="auto"/>
            </w:tcBorders>
          </w:tcPr>
          <w:p w:rsidR="00BD502A" w:rsidRPr="008D18B8" w:rsidRDefault="002D4B25">
            <w:pPr>
              <w:rPr>
                <w:rFonts w:ascii="Calibri" w:hAnsi="Calibri"/>
              </w:rPr>
            </w:pPr>
            <w:r>
              <w:rPr>
                <w:rFonts w:ascii="Calibri" w:hAnsi="Calibri"/>
              </w:rPr>
              <w:t>6-8</w:t>
            </w:r>
          </w:p>
        </w:tc>
        <w:tc>
          <w:tcPr>
            <w:tcW w:w="2257" w:type="dxa"/>
            <w:gridSpan w:val="2"/>
            <w:tcBorders>
              <w:bottom w:val="single" w:sz="4" w:space="0" w:color="auto"/>
            </w:tcBorders>
          </w:tcPr>
          <w:p w:rsidR="00BD502A" w:rsidRPr="008D18B8" w:rsidRDefault="002D4B25">
            <w:pPr>
              <w:rPr>
                <w:rFonts w:ascii="Calibri" w:hAnsi="Calibri"/>
              </w:rPr>
            </w:pPr>
            <w:r>
              <w:rPr>
                <w:rFonts w:ascii="Calibri" w:hAnsi="Calibri"/>
              </w:rPr>
              <w:t>Teachers, administrators</w:t>
            </w:r>
          </w:p>
        </w:tc>
        <w:tc>
          <w:tcPr>
            <w:tcW w:w="1873" w:type="dxa"/>
            <w:tcBorders>
              <w:bottom w:val="single" w:sz="4" w:space="0" w:color="auto"/>
            </w:tcBorders>
          </w:tcPr>
          <w:p w:rsidR="00BD502A" w:rsidRPr="008D18B8" w:rsidRDefault="002D4B25">
            <w:pPr>
              <w:rPr>
                <w:rFonts w:ascii="Calibri" w:hAnsi="Calibri"/>
              </w:rPr>
            </w:pPr>
            <w:r>
              <w:rPr>
                <w:rFonts w:ascii="Calibri" w:hAnsi="Calibri"/>
              </w:rPr>
              <w:t>Inform instruction, item analysis</w:t>
            </w:r>
          </w:p>
        </w:tc>
        <w:tc>
          <w:tcPr>
            <w:tcW w:w="1873" w:type="dxa"/>
            <w:tcBorders>
              <w:bottom w:val="single" w:sz="4" w:space="0" w:color="auto"/>
            </w:tcBorders>
          </w:tcPr>
          <w:p w:rsidR="00BD502A" w:rsidRPr="008D18B8" w:rsidRDefault="002D4B25">
            <w:pPr>
              <w:rPr>
                <w:rFonts w:ascii="Calibri" w:hAnsi="Calibri"/>
              </w:rPr>
            </w:pPr>
            <w:r>
              <w:rPr>
                <w:rFonts w:ascii="Calibri" w:hAnsi="Calibri"/>
              </w:rPr>
              <w:t>Inform instruction, item analysis</w:t>
            </w:r>
          </w:p>
        </w:tc>
      </w:tr>
      <w:tr w:rsidR="007E3550" w:rsidRPr="008D18B8" w:rsidTr="008D18B8">
        <w:trPr>
          <w:trHeight w:val="335"/>
        </w:trPr>
        <w:tc>
          <w:tcPr>
            <w:tcW w:w="2078" w:type="dxa"/>
            <w:shd w:val="clear" w:color="auto" w:fill="CCCCCC"/>
          </w:tcPr>
          <w:p w:rsidR="00BD502A" w:rsidRPr="008D18B8" w:rsidRDefault="00BD502A">
            <w:pPr>
              <w:rPr>
                <w:rFonts w:ascii="Calibri" w:hAnsi="Calibri"/>
              </w:rPr>
            </w:pPr>
          </w:p>
        </w:tc>
        <w:tc>
          <w:tcPr>
            <w:tcW w:w="2162"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gridSpan w:val="2"/>
            <w:shd w:val="clear" w:color="auto" w:fill="CCCCCC"/>
          </w:tcPr>
          <w:p w:rsidR="00BD502A" w:rsidRPr="008D18B8" w:rsidRDefault="00BD502A">
            <w:pPr>
              <w:rPr>
                <w:rFonts w:ascii="Calibri" w:hAnsi="Calibri"/>
              </w:rPr>
            </w:pPr>
          </w:p>
        </w:tc>
        <w:tc>
          <w:tcPr>
            <w:tcW w:w="2257" w:type="dxa"/>
            <w:gridSpan w:val="2"/>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r>
      <w:tr w:rsidR="007E3550" w:rsidRPr="008D18B8" w:rsidTr="008D18B8">
        <w:trPr>
          <w:trHeight w:val="335"/>
        </w:trPr>
        <w:tc>
          <w:tcPr>
            <w:tcW w:w="2078" w:type="dxa"/>
            <w:tcBorders>
              <w:bottom w:val="single" w:sz="4" w:space="0" w:color="auto"/>
            </w:tcBorders>
          </w:tcPr>
          <w:p w:rsidR="00BD502A" w:rsidRPr="008D18B8" w:rsidRDefault="00BD502A">
            <w:pPr>
              <w:rPr>
                <w:rFonts w:ascii="Calibri" w:hAnsi="Calibri"/>
              </w:rPr>
            </w:pPr>
          </w:p>
        </w:tc>
        <w:tc>
          <w:tcPr>
            <w:tcW w:w="2162" w:type="dxa"/>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c>
          <w:tcPr>
            <w:tcW w:w="1873" w:type="dxa"/>
            <w:gridSpan w:val="2"/>
            <w:tcBorders>
              <w:bottom w:val="single" w:sz="4" w:space="0" w:color="auto"/>
            </w:tcBorders>
          </w:tcPr>
          <w:p w:rsidR="00BD502A" w:rsidRPr="008D18B8" w:rsidRDefault="00BD502A">
            <w:pPr>
              <w:rPr>
                <w:rFonts w:ascii="Calibri" w:hAnsi="Calibri"/>
              </w:rPr>
            </w:pPr>
          </w:p>
        </w:tc>
        <w:tc>
          <w:tcPr>
            <w:tcW w:w="2257" w:type="dxa"/>
            <w:gridSpan w:val="2"/>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r>
      <w:tr w:rsidR="007E3550" w:rsidRPr="008D18B8" w:rsidTr="008D18B8">
        <w:trPr>
          <w:trHeight w:val="335"/>
        </w:trPr>
        <w:tc>
          <w:tcPr>
            <w:tcW w:w="2078" w:type="dxa"/>
            <w:shd w:val="clear" w:color="auto" w:fill="CCCCCC"/>
          </w:tcPr>
          <w:p w:rsidR="00BD502A" w:rsidRPr="008D18B8" w:rsidRDefault="00BD502A">
            <w:pPr>
              <w:rPr>
                <w:rFonts w:ascii="Calibri" w:hAnsi="Calibri"/>
              </w:rPr>
            </w:pPr>
          </w:p>
        </w:tc>
        <w:tc>
          <w:tcPr>
            <w:tcW w:w="2162"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gridSpan w:val="2"/>
            <w:shd w:val="clear" w:color="auto" w:fill="CCCCCC"/>
          </w:tcPr>
          <w:p w:rsidR="00BD502A" w:rsidRPr="008D18B8" w:rsidRDefault="00BD502A">
            <w:pPr>
              <w:rPr>
                <w:rFonts w:ascii="Calibri" w:hAnsi="Calibri"/>
              </w:rPr>
            </w:pPr>
          </w:p>
        </w:tc>
        <w:tc>
          <w:tcPr>
            <w:tcW w:w="2257" w:type="dxa"/>
            <w:gridSpan w:val="2"/>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r>
      <w:tr w:rsidR="007E3550" w:rsidRPr="008D18B8" w:rsidTr="008D18B8">
        <w:trPr>
          <w:trHeight w:val="335"/>
        </w:trPr>
        <w:tc>
          <w:tcPr>
            <w:tcW w:w="2078" w:type="dxa"/>
            <w:tcBorders>
              <w:bottom w:val="single" w:sz="4" w:space="0" w:color="auto"/>
            </w:tcBorders>
          </w:tcPr>
          <w:p w:rsidR="00BD502A" w:rsidRPr="008D18B8" w:rsidRDefault="00BD502A">
            <w:pPr>
              <w:rPr>
                <w:rFonts w:ascii="Calibri" w:hAnsi="Calibri"/>
              </w:rPr>
            </w:pPr>
          </w:p>
        </w:tc>
        <w:tc>
          <w:tcPr>
            <w:tcW w:w="2162" w:type="dxa"/>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c>
          <w:tcPr>
            <w:tcW w:w="1873" w:type="dxa"/>
            <w:gridSpan w:val="2"/>
            <w:tcBorders>
              <w:bottom w:val="single" w:sz="4" w:space="0" w:color="auto"/>
            </w:tcBorders>
          </w:tcPr>
          <w:p w:rsidR="00BD502A" w:rsidRPr="008D18B8" w:rsidRDefault="00BD502A">
            <w:pPr>
              <w:rPr>
                <w:rFonts w:ascii="Calibri" w:hAnsi="Calibri"/>
              </w:rPr>
            </w:pPr>
          </w:p>
        </w:tc>
        <w:tc>
          <w:tcPr>
            <w:tcW w:w="2257" w:type="dxa"/>
            <w:gridSpan w:val="2"/>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r>
      <w:tr w:rsidR="007E3550" w:rsidRPr="008D18B8" w:rsidTr="008D18B8">
        <w:trPr>
          <w:trHeight w:val="335"/>
        </w:trPr>
        <w:tc>
          <w:tcPr>
            <w:tcW w:w="2078" w:type="dxa"/>
            <w:shd w:val="clear" w:color="auto" w:fill="CCCCCC"/>
          </w:tcPr>
          <w:p w:rsidR="00BD502A" w:rsidRPr="008D18B8" w:rsidRDefault="00BD502A">
            <w:pPr>
              <w:rPr>
                <w:rFonts w:ascii="Calibri" w:hAnsi="Calibri"/>
              </w:rPr>
            </w:pPr>
          </w:p>
        </w:tc>
        <w:tc>
          <w:tcPr>
            <w:tcW w:w="2162"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gridSpan w:val="2"/>
            <w:shd w:val="clear" w:color="auto" w:fill="CCCCCC"/>
          </w:tcPr>
          <w:p w:rsidR="00BD502A" w:rsidRPr="008D18B8" w:rsidRDefault="00BD502A">
            <w:pPr>
              <w:rPr>
                <w:rFonts w:ascii="Calibri" w:hAnsi="Calibri"/>
              </w:rPr>
            </w:pPr>
          </w:p>
        </w:tc>
        <w:tc>
          <w:tcPr>
            <w:tcW w:w="2257" w:type="dxa"/>
            <w:gridSpan w:val="2"/>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r>
      <w:tr w:rsidR="007E3550" w:rsidRPr="008D18B8" w:rsidTr="008D18B8">
        <w:trPr>
          <w:trHeight w:val="335"/>
        </w:trPr>
        <w:tc>
          <w:tcPr>
            <w:tcW w:w="2078" w:type="dxa"/>
            <w:tcBorders>
              <w:bottom w:val="single" w:sz="4" w:space="0" w:color="auto"/>
            </w:tcBorders>
          </w:tcPr>
          <w:p w:rsidR="00BD502A" w:rsidRPr="008D18B8" w:rsidRDefault="00BD502A">
            <w:pPr>
              <w:rPr>
                <w:rFonts w:ascii="Calibri" w:hAnsi="Calibri"/>
              </w:rPr>
            </w:pPr>
          </w:p>
        </w:tc>
        <w:tc>
          <w:tcPr>
            <w:tcW w:w="2162" w:type="dxa"/>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c>
          <w:tcPr>
            <w:tcW w:w="1873" w:type="dxa"/>
            <w:gridSpan w:val="2"/>
            <w:tcBorders>
              <w:bottom w:val="single" w:sz="4" w:space="0" w:color="auto"/>
            </w:tcBorders>
          </w:tcPr>
          <w:p w:rsidR="00BD502A" w:rsidRPr="008D18B8" w:rsidRDefault="00BD502A">
            <w:pPr>
              <w:rPr>
                <w:rFonts w:ascii="Calibri" w:hAnsi="Calibri"/>
              </w:rPr>
            </w:pPr>
          </w:p>
        </w:tc>
        <w:tc>
          <w:tcPr>
            <w:tcW w:w="2257" w:type="dxa"/>
            <w:gridSpan w:val="2"/>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r>
      <w:tr w:rsidR="007E3550" w:rsidRPr="008D18B8" w:rsidTr="008D18B8">
        <w:trPr>
          <w:trHeight w:val="335"/>
        </w:trPr>
        <w:tc>
          <w:tcPr>
            <w:tcW w:w="2078" w:type="dxa"/>
            <w:shd w:val="clear" w:color="auto" w:fill="CCCCCC"/>
          </w:tcPr>
          <w:p w:rsidR="00BD502A" w:rsidRPr="008D18B8" w:rsidRDefault="00BD502A">
            <w:pPr>
              <w:rPr>
                <w:rFonts w:ascii="Calibri" w:hAnsi="Calibri"/>
              </w:rPr>
            </w:pPr>
          </w:p>
        </w:tc>
        <w:tc>
          <w:tcPr>
            <w:tcW w:w="2162"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gridSpan w:val="2"/>
            <w:shd w:val="clear" w:color="auto" w:fill="CCCCCC"/>
          </w:tcPr>
          <w:p w:rsidR="00BD502A" w:rsidRPr="008D18B8" w:rsidRDefault="00BD502A">
            <w:pPr>
              <w:rPr>
                <w:rFonts w:ascii="Calibri" w:hAnsi="Calibri"/>
              </w:rPr>
            </w:pPr>
          </w:p>
        </w:tc>
        <w:tc>
          <w:tcPr>
            <w:tcW w:w="2257" w:type="dxa"/>
            <w:gridSpan w:val="2"/>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r>
      <w:tr w:rsidR="007E3550" w:rsidRPr="008D18B8" w:rsidTr="008D18B8">
        <w:trPr>
          <w:trHeight w:val="335"/>
        </w:trPr>
        <w:tc>
          <w:tcPr>
            <w:tcW w:w="2078" w:type="dxa"/>
            <w:tcBorders>
              <w:bottom w:val="single" w:sz="4" w:space="0" w:color="auto"/>
            </w:tcBorders>
          </w:tcPr>
          <w:p w:rsidR="00BD502A" w:rsidRPr="008D18B8" w:rsidRDefault="00BD502A">
            <w:pPr>
              <w:rPr>
                <w:rFonts w:ascii="Calibri" w:hAnsi="Calibri"/>
              </w:rPr>
            </w:pPr>
          </w:p>
        </w:tc>
        <w:tc>
          <w:tcPr>
            <w:tcW w:w="2162" w:type="dxa"/>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c>
          <w:tcPr>
            <w:tcW w:w="1873" w:type="dxa"/>
            <w:gridSpan w:val="2"/>
            <w:tcBorders>
              <w:bottom w:val="single" w:sz="4" w:space="0" w:color="auto"/>
            </w:tcBorders>
          </w:tcPr>
          <w:p w:rsidR="00BD502A" w:rsidRPr="008D18B8" w:rsidRDefault="00BD502A">
            <w:pPr>
              <w:rPr>
                <w:rFonts w:ascii="Calibri" w:hAnsi="Calibri"/>
              </w:rPr>
            </w:pPr>
          </w:p>
        </w:tc>
        <w:tc>
          <w:tcPr>
            <w:tcW w:w="2257" w:type="dxa"/>
            <w:gridSpan w:val="2"/>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r>
      <w:tr w:rsidR="007E3550" w:rsidRPr="008D18B8" w:rsidTr="008D18B8">
        <w:trPr>
          <w:trHeight w:val="335"/>
        </w:trPr>
        <w:tc>
          <w:tcPr>
            <w:tcW w:w="2078" w:type="dxa"/>
            <w:shd w:val="clear" w:color="auto" w:fill="CCCCCC"/>
          </w:tcPr>
          <w:p w:rsidR="00BD502A" w:rsidRPr="008D18B8" w:rsidRDefault="00BD502A">
            <w:pPr>
              <w:rPr>
                <w:rFonts w:ascii="Calibri" w:hAnsi="Calibri"/>
              </w:rPr>
            </w:pPr>
          </w:p>
        </w:tc>
        <w:tc>
          <w:tcPr>
            <w:tcW w:w="2162"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gridSpan w:val="2"/>
            <w:shd w:val="clear" w:color="auto" w:fill="CCCCCC"/>
          </w:tcPr>
          <w:p w:rsidR="00BD502A" w:rsidRPr="008D18B8" w:rsidRDefault="00BD502A">
            <w:pPr>
              <w:rPr>
                <w:rFonts w:ascii="Calibri" w:hAnsi="Calibri"/>
              </w:rPr>
            </w:pPr>
          </w:p>
        </w:tc>
        <w:tc>
          <w:tcPr>
            <w:tcW w:w="2257" w:type="dxa"/>
            <w:gridSpan w:val="2"/>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r>
      <w:tr w:rsidR="007E3550" w:rsidRPr="008D18B8" w:rsidTr="008D18B8">
        <w:trPr>
          <w:trHeight w:val="335"/>
        </w:trPr>
        <w:tc>
          <w:tcPr>
            <w:tcW w:w="2078" w:type="dxa"/>
            <w:tcBorders>
              <w:bottom w:val="single" w:sz="4" w:space="0" w:color="auto"/>
            </w:tcBorders>
          </w:tcPr>
          <w:p w:rsidR="00BD502A" w:rsidRPr="008D18B8" w:rsidRDefault="00BD502A">
            <w:pPr>
              <w:rPr>
                <w:rFonts w:ascii="Calibri" w:hAnsi="Calibri"/>
              </w:rPr>
            </w:pPr>
          </w:p>
        </w:tc>
        <w:tc>
          <w:tcPr>
            <w:tcW w:w="2162" w:type="dxa"/>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c>
          <w:tcPr>
            <w:tcW w:w="1873" w:type="dxa"/>
            <w:gridSpan w:val="2"/>
            <w:tcBorders>
              <w:bottom w:val="single" w:sz="4" w:space="0" w:color="auto"/>
            </w:tcBorders>
          </w:tcPr>
          <w:p w:rsidR="00BD502A" w:rsidRPr="008D18B8" w:rsidRDefault="00BD502A">
            <w:pPr>
              <w:rPr>
                <w:rFonts w:ascii="Calibri" w:hAnsi="Calibri"/>
              </w:rPr>
            </w:pPr>
          </w:p>
        </w:tc>
        <w:tc>
          <w:tcPr>
            <w:tcW w:w="2257" w:type="dxa"/>
            <w:gridSpan w:val="2"/>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r>
      <w:tr w:rsidR="007E3550" w:rsidRPr="008D18B8" w:rsidTr="008D18B8">
        <w:trPr>
          <w:trHeight w:val="335"/>
        </w:trPr>
        <w:tc>
          <w:tcPr>
            <w:tcW w:w="2078" w:type="dxa"/>
            <w:shd w:val="clear" w:color="auto" w:fill="CCCCCC"/>
          </w:tcPr>
          <w:p w:rsidR="00BD502A" w:rsidRPr="008D18B8" w:rsidRDefault="00BD502A">
            <w:pPr>
              <w:rPr>
                <w:rFonts w:ascii="Calibri" w:hAnsi="Calibri"/>
              </w:rPr>
            </w:pPr>
          </w:p>
        </w:tc>
        <w:tc>
          <w:tcPr>
            <w:tcW w:w="2162"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gridSpan w:val="2"/>
            <w:shd w:val="clear" w:color="auto" w:fill="CCCCCC"/>
          </w:tcPr>
          <w:p w:rsidR="00BD502A" w:rsidRPr="008D18B8" w:rsidRDefault="00BD502A">
            <w:pPr>
              <w:rPr>
                <w:rFonts w:ascii="Calibri" w:hAnsi="Calibri"/>
              </w:rPr>
            </w:pPr>
          </w:p>
        </w:tc>
        <w:tc>
          <w:tcPr>
            <w:tcW w:w="2257" w:type="dxa"/>
            <w:gridSpan w:val="2"/>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r>
      <w:tr w:rsidR="007E3550" w:rsidRPr="008D18B8" w:rsidTr="008D18B8">
        <w:trPr>
          <w:trHeight w:val="335"/>
        </w:trPr>
        <w:tc>
          <w:tcPr>
            <w:tcW w:w="2078" w:type="dxa"/>
            <w:tcBorders>
              <w:bottom w:val="single" w:sz="4" w:space="0" w:color="auto"/>
            </w:tcBorders>
          </w:tcPr>
          <w:p w:rsidR="00BD502A" w:rsidRPr="008D18B8" w:rsidRDefault="00BD502A">
            <w:pPr>
              <w:rPr>
                <w:rFonts w:ascii="Calibri" w:hAnsi="Calibri"/>
              </w:rPr>
            </w:pPr>
          </w:p>
        </w:tc>
        <w:tc>
          <w:tcPr>
            <w:tcW w:w="2162" w:type="dxa"/>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c>
          <w:tcPr>
            <w:tcW w:w="1873" w:type="dxa"/>
            <w:gridSpan w:val="2"/>
            <w:tcBorders>
              <w:bottom w:val="single" w:sz="4" w:space="0" w:color="auto"/>
            </w:tcBorders>
          </w:tcPr>
          <w:p w:rsidR="00BD502A" w:rsidRPr="008D18B8" w:rsidRDefault="00BD502A">
            <w:pPr>
              <w:rPr>
                <w:rFonts w:ascii="Calibri" w:hAnsi="Calibri"/>
              </w:rPr>
            </w:pPr>
          </w:p>
        </w:tc>
        <w:tc>
          <w:tcPr>
            <w:tcW w:w="2257" w:type="dxa"/>
            <w:gridSpan w:val="2"/>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r>
      <w:tr w:rsidR="007E3550" w:rsidRPr="008D18B8" w:rsidTr="008D18B8">
        <w:trPr>
          <w:trHeight w:val="335"/>
        </w:trPr>
        <w:tc>
          <w:tcPr>
            <w:tcW w:w="2078" w:type="dxa"/>
            <w:shd w:val="clear" w:color="auto" w:fill="CCCCCC"/>
          </w:tcPr>
          <w:p w:rsidR="00BD502A" w:rsidRPr="008D18B8" w:rsidRDefault="00BD502A">
            <w:pPr>
              <w:rPr>
                <w:rFonts w:ascii="Calibri" w:hAnsi="Calibri"/>
              </w:rPr>
            </w:pPr>
          </w:p>
        </w:tc>
        <w:tc>
          <w:tcPr>
            <w:tcW w:w="2162"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gridSpan w:val="2"/>
            <w:shd w:val="clear" w:color="auto" w:fill="CCCCCC"/>
          </w:tcPr>
          <w:p w:rsidR="00BD502A" w:rsidRPr="008D18B8" w:rsidRDefault="00BD502A">
            <w:pPr>
              <w:rPr>
                <w:rFonts w:ascii="Calibri" w:hAnsi="Calibri"/>
              </w:rPr>
            </w:pPr>
          </w:p>
        </w:tc>
        <w:tc>
          <w:tcPr>
            <w:tcW w:w="2257" w:type="dxa"/>
            <w:gridSpan w:val="2"/>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r>
      <w:tr w:rsidR="007E3550" w:rsidRPr="008D18B8" w:rsidTr="008D18B8">
        <w:trPr>
          <w:trHeight w:val="335"/>
        </w:trPr>
        <w:tc>
          <w:tcPr>
            <w:tcW w:w="2078" w:type="dxa"/>
            <w:tcBorders>
              <w:bottom w:val="single" w:sz="4" w:space="0" w:color="auto"/>
            </w:tcBorders>
          </w:tcPr>
          <w:p w:rsidR="00BD502A" w:rsidRPr="008D18B8" w:rsidRDefault="00BD502A">
            <w:pPr>
              <w:rPr>
                <w:rFonts w:ascii="Calibri" w:hAnsi="Calibri"/>
              </w:rPr>
            </w:pPr>
          </w:p>
        </w:tc>
        <w:tc>
          <w:tcPr>
            <w:tcW w:w="2162" w:type="dxa"/>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c>
          <w:tcPr>
            <w:tcW w:w="1873" w:type="dxa"/>
            <w:gridSpan w:val="2"/>
            <w:tcBorders>
              <w:bottom w:val="single" w:sz="4" w:space="0" w:color="auto"/>
            </w:tcBorders>
          </w:tcPr>
          <w:p w:rsidR="00BD502A" w:rsidRPr="008D18B8" w:rsidRDefault="00BD502A">
            <w:pPr>
              <w:rPr>
                <w:rFonts w:ascii="Calibri" w:hAnsi="Calibri"/>
              </w:rPr>
            </w:pPr>
          </w:p>
        </w:tc>
        <w:tc>
          <w:tcPr>
            <w:tcW w:w="2257" w:type="dxa"/>
            <w:gridSpan w:val="2"/>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c>
          <w:tcPr>
            <w:tcW w:w="1873" w:type="dxa"/>
            <w:tcBorders>
              <w:bottom w:val="single" w:sz="4" w:space="0" w:color="auto"/>
            </w:tcBorders>
          </w:tcPr>
          <w:p w:rsidR="00BD502A" w:rsidRPr="008D18B8" w:rsidRDefault="00BD502A">
            <w:pPr>
              <w:rPr>
                <w:rFonts w:ascii="Calibri" w:hAnsi="Calibri"/>
              </w:rPr>
            </w:pPr>
          </w:p>
        </w:tc>
      </w:tr>
      <w:tr w:rsidR="007E3550" w:rsidRPr="008D18B8" w:rsidTr="008D18B8">
        <w:trPr>
          <w:trHeight w:val="335"/>
        </w:trPr>
        <w:tc>
          <w:tcPr>
            <w:tcW w:w="2078" w:type="dxa"/>
            <w:shd w:val="clear" w:color="auto" w:fill="CCCCCC"/>
          </w:tcPr>
          <w:p w:rsidR="00BD502A" w:rsidRPr="008D18B8" w:rsidRDefault="00BD502A">
            <w:pPr>
              <w:rPr>
                <w:rFonts w:ascii="Calibri" w:hAnsi="Calibri"/>
              </w:rPr>
            </w:pPr>
          </w:p>
        </w:tc>
        <w:tc>
          <w:tcPr>
            <w:tcW w:w="2162"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gridSpan w:val="2"/>
            <w:shd w:val="clear" w:color="auto" w:fill="CCCCCC"/>
          </w:tcPr>
          <w:p w:rsidR="00BD502A" w:rsidRPr="008D18B8" w:rsidRDefault="00BD502A">
            <w:pPr>
              <w:rPr>
                <w:rFonts w:ascii="Calibri" w:hAnsi="Calibri"/>
              </w:rPr>
            </w:pPr>
          </w:p>
        </w:tc>
        <w:tc>
          <w:tcPr>
            <w:tcW w:w="2257" w:type="dxa"/>
            <w:gridSpan w:val="2"/>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c>
          <w:tcPr>
            <w:tcW w:w="1873" w:type="dxa"/>
            <w:shd w:val="clear" w:color="auto" w:fill="CCCCCC"/>
          </w:tcPr>
          <w:p w:rsidR="00BD502A" w:rsidRPr="008D18B8" w:rsidRDefault="00BD502A">
            <w:pPr>
              <w:rPr>
                <w:rFonts w:ascii="Calibri" w:hAnsi="Calibri"/>
              </w:rPr>
            </w:pPr>
          </w:p>
        </w:tc>
      </w:tr>
      <w:tr w:rsidR="007E3550" w:rsidRPr="008D18B8" w:rsidTr="008D18B8">
        <w:trPr>
          <w:trHeight w:val="335"/>
        </w:trPr>
        <w:tc>
          <w:tcPr>
            <w:tcW w:w="2078" w:type="dxa"/>
          </w:tcPr>
          <w:p w:rsidR="00BD502A" w:rsidRPr="008D18B8" w:rsidRDefault="00BD502A">
            <w:pPr>
              <w:rPr>
                <w:rFonts w:ascii="Calibri" w:hAnsi="Calibri"/>
              </w:rPr>
            </w:pPr>
          </w:p>
        </w:tc>
        <w:tc>
          <w:tcPr>
            <w:tcW w:w="2162" w:type="dxa"/>
          </w:tcPr>
          <w:p w:rsidR="00BD502A" w:rsidRPr="008D18B8" w:rsidRDefault="00BD502A">
            <w:pPr>
              <w:rPr>
                <w:rFonts w:ascii="Calibri" w:hAnsi="Calibri"/>
              </w:rPr>
            </w:pPr>
          </w:p>
        </w:tc>
        <w:tc>
          <w:tcPr>
            <w:tcW w:w="1873" w:type="dxa"/>
          </w:tcPr>
          <w:p w:rsidR="00BD502A" w:rsidRPr="008D18B8" w:rsidRDefault="00BD502A">
            <w:pPr>
              <w:rPr>
                <w:rFonts w:ascii="Calibri" w:hAnsi="Calibri"/>
              </w:rPr>
            </w:pPr>
          </w:p>
        </w:tc>
        <w:tc>
          <w:tcPr>
            <w:tcW w:w="1873" w:type="dxa"/>
            <w:gridSpan w:val="2"/>
          </w:tcPr>
          <w:p w:rsidR="00BD502A" w:rsidRPr="008D18B8" w:rsidRDefault="00BD502A">
            <w:pPr>
              <w:rPr>
                <w:rFonts w:ascii="Calibri" w:hAnsi="Calibri"/>
              </w:rPr>
            </w:pPr>
          </w:p>
        </w:tc>
        <w:tc>
          <w:tcPr>
            <w:tcW w:w="2257" w:type="dxa"/>
            <w:gridSpan w:val="2"/>
          </w:tcPr>
          <w:p w:rsidR="00BD502A" w:rsidRPr="008D18B8" w:rsidRDefault="00BD502A">
            <w:pPr>
              <w:rPr>
                <w:rFonts w:ascii="Calibri" w:hAnsi="Calibri"/>
              </w:rPr>
            </w:pPr>
          </w:p>
        </w:tc>
        <w:tc>
          <w:tcPr>
            <w:tcW w:w="1873" w:type="dxa"/>
          </w:tcPr>
          <w:p w:rsidR="00BD502A" w:rsidRPr="008D18B8" w:rsidRDefault="00BD502A">
            <w:pPr>
              <w:rPr>
                <w:rFonts w:ascii="Calibri" w:hAnsi="Calibri"/>
              </w:rPr>
            </w:pPr>
          </w:p>
        </w:tc>
        <w:tc>
          <w:tcPr>
            <w:tcW w:w="1873" w:type="dxa"/>
          </w:tcPr>
          <w:p w:rsidR="00BD502A" w:rsidRPr="008D18B8" w:rsidRDefault="00BD502A">
            <w:pPr>
              <w:rPr>
                <w:rFonts w:ascii="Calibri" w:hAnsi="Calibri"/>
              </w:rPr>
            </w:pPr>
          </w:p>
        </w:tc>
      </w:tr>
      <w:tr w:rsidR="00EE65C2" w:rsidRPr="008D18B8" w:rsidTr="008D18B8">
        <w:trPr>
          <w:trHeight w:val="335"/>
        </w:trPr>
        <w:tc>
          <w:tcPr>
            <w:tcW w:w="13989" w:type="dxa"/>
            <w:gridSpan w:val="9"/>
          </w:tcPr>
          <w:p w:rsidR="00EE65C2" w:rsidRPr="008D18B8" w:rsidRDefault="00EE65C2" w:rsidP="008D18B8">
            <w:pPr>
              <w:jc w:val="center"/>
              <w:rPr>
                <w:rFonts w:ascii="Calibri" w:hAnsi="Calibri"/>
                <w:b/>
              </w:rPr>
            </w:pPr>
            <w:r w:rsidRPr="008D18B8">
              <w:rPr>
                <w:rFonts w:ascii="Calibri" w:hAnsi="Calibri"/>
                <w:b/>
              </w:rPr>
              <w:lastRenderedPageBreak/>
              <w:t>Other Student-Level Information</w:t>
            </w:r>
          </w:p>
          <w:p w:rsidR="00FB2FB1" w:rsidRPr="00FB2FB1" w:rsidRDefault="00FB2FB1" w:rsidP="008D18B8">
            <w:pPr>
              <w:jc w:val="center"/>
            </w:pPr>
            <w:r>
              <w:t>What other student-level information does your school collect?</w:t>
            </w:r>
          </w:p>
        </w:tc>
      </w:tr>
      <w:tr w:rsidR="00EE65C2" w:rsidRPr="008D18B8" w:rsidTr="008D18B8">
        <w:trPr>
          <w:trHeight w:val="335"/>
        </w:trPr>
        <w:tc>
          <w:tcPr>
            <w:tcW w:w="4240" w:type="dxa"/>
            <w:gridSpan w:val="2"/>
          </w:tcPr>
          <w:p w:rsidR="00EE65C2" w:rsidRPr="008D18B8" w:rsidRDefault="002D4B25">
            <w:pPr>
              <w:rPr>
                <w:rFonts w:ascii="Calibri" w:hAnsi="Calibri"/>
              </w:rPr>
            </w:pPr>
            <w:r>
              <w:rPr>
                <w:rFonts w:ascii="Calibri" w:hAnsi="Calibri"/>
              </w:rPr>
              <w:t>Race, ethnicity</w:t>
            </w:r>
          </w:p>
        </w:tc>
        <w:tc>
          <w:tcPr>
            <w:tcW w:w="5048" w:type="dxa"/>
            <w:gridSpan w:val="4"/>
          </w:tcPr>
          <w:p w:rsidR="00EE65C2" w:rsidRPr="008D18B8" w:rsidRDefault="002D4B25">
            <w:pPr>
              <w:rPr>
                <w:rFonts w:ascii="Calibri" w:hAnsi="Calibri"/>
              </w:rPr>
            </w:pPr>
            <w:r>
              <w:rPr>
                <w:rFonts w:ascii="Calibri" w:hAnsi="Calibri"/>
              </w:rPr>
              <w:t>Disability</w:t>
            </w:r>
          </w:p>
        </w:tc>
        <w:tc>
          <w:tcPr>
            <w:tcW w:w="4701" w:type="dxa"/>
            <w:gridSpan w:val="3"/>
          </w:tcPr>
          <w:p w:rsidR="00EE65C2" w:rsidRPr="008D18B8" w:rsidRDefault="002D4B25">
            <w:pPr>
              <w:rPr>
                <w:rFonts w:ascii="Calibri" w:hAnsi="Calibri"/>
              </w:rPr>
            </w:pPr>
            <w:r>
              <w:rPr>
                <w:rFonts w:ascii="Calibri" w:hAnsi="Calibri"/>
              </w:rPr>
              <w:t>Attendance</w:t>
            </w:r>
          </w:p>
        </w:tc>
      </w:tr>
      <w:tr w:rsidR="00EE65C2" w:rsidRPr="008D18B8" w:rsidTr="008D18B8">
        <w:trPr>
          <w:trHeight w:val="335"/>
        </w:trPr>
        <w:tc>
          <w:tcPr>
            <w:tcW w:w="4240" w:type="dxa"/>
            <w:gridSpan w:val="2"/>
          </w:tcPr>
          <w:p w:rsidR="00EE65C2" w:rsidRPr="008D18B8" w:rsidRDefault="002D4B25">
            <w:pPr>
              <w:rPr>
                <w:rFonts w:ascii="Calibri" w:hAnsi="Calibri"/>
              </w:rPr>
            </w:pPr>
            <w:r>
              <w:rPr>
                <w:rFonts w:ascii="Calibri" w:hAnsi="Calibri"/>
              </w:rPr>
              <w:t xml:space="preserve">English proficiency </w:t>
            </w:r>
          </w:p>
        </w:tc>
        <w:tc>
          <w:tcPr>
            <w:tcW w:w="5048" w:type="dxa"/>
            <w:gridSpan w:val="4"/>
          </w:tcPr>
          <w:p w:rsidR="00EE65C2" w:rsidRPr="008D18B8" w:rsidRDefault="002D4B25">
            <w:pPr>
              <w:rPr>
                <w:rFonts w:ascii="Calibri" w:hAnsi="Calibri"/>
              </w:rPr>
            </w:pPr>
            <w:r>
              <w:rPr>
                <w:rFonts w:ascii="Calibri" w:hAnsi="Calibri"/>
              </w:rPr>
              <w:t>Retention</w:t>
            </w:r>
          </w:p>
        </w:tc>
        <w:tc>
          <w:tcPr>
            <w:tcW w:w="4701" w:type="dxa"/>
            <w:gridSpan w:val="3"/>
          </w:tcPr>
          <w:p w:rsidR="00EE65C2" w:rsidRPr="008D18B8" w:rsidRDefault="002D4B25">
            <w:pPr>
              <w:rPr>
                <w:rFonts w:ascii="Calibri" w:hAnsi="Calibri"/>
              </w:rPr>
            </w:pPr>
            <w:r>
              <w:rPr>
                <w:rFonts w:ascii="Calibri" w:hAnsi="Calibri"/>
              </w:rPr>
              <w:t>Socioeconomic status</w:t>
            </w:r>
          </w:p>
        </w:tc>
      </w:tr>
      <w:tr w:rsidR="00EE65C2" w:rsidRPr="008D18B8" w:rsidTr="008D18B8">
        <w:trPr>
          <w:trHeight w:val="335"/>
        </w:trPr>
        <w:tc>
          <w:tcPr>
            <w:tcW w:w="4240" w:type="dxa"/>
            <w:gridSpan w:val="2"/>
          </w:tcPr>
          <w:p w:rsidR="00EE65C2" w:rsidRPr="008D18B8" w:rsidRDefault="002D4B25">
            <w:pPr>
              <w:rPr>
                <w:rFonts w:ascii="Calibri" w:hAnsi="Calibri"/>
              </w:rPr>
            </w:pPr>
            <w:r>
              <w:rPr>
                <w:rFonts w:ascii="Calibri" w:hAnsi="Calibri"/>
              </w:rPr>
              <w:t>Previous schools attended</w:t>
            </w:r>
          </w:p>
        </w:tc>
        <w:tc>
          <w:tcPr>
            <w:tcW w:w="5048" w:type="dxa"/>
            <w:gridSpan w:val="4"/>
          </w:tcPr>
          <w:p w:rsidR="00EE65C2" w:rsidRPr="008D18B8" w:rsidRDefault="002D4B25">
            <w:pPr>
              <w:rPr>
                <w:rFonts w:ascii="Calibri" w:hAnsi="Calibri"/>
              </w:rPr>
            </w:pPr>
            <w:r>
              <w:rPr>
                <w:rFonts w:ascii="Calibri" w:hAnsi="Calibri"/>
              </w:rPr>
              <w:t>Siblings</w:t>
            </w:r>
          </w:p>
        </w:tc>
        <w:tc>
          <w:tcPr>
            <w:tcW w:w="4701" w:type="dxa"/>
            <w:gridSpan w:val="3"/>
          </w:tcPr>
          <w:p w:rsidR="00EE65C2" w:rsidRPr="008D18B8" w:rsidRDefault="002D4B25">
            <w:pPr>
              <w:rPr>
                <w:rFonts w:ascii="Calibri" w:hAnsi="Calibri"/>
              </w:rPr>
            </w:pPr>
            <w:r>
              <w:rPr>
                <w:rFonts w:ascii="Calibri" w:hAnsi="Calibri"/>
              </w:rPr>
              <w:t>Special education accommodations</w:t>
            </w:r>
          </w:p>
        </w:tc>
      </w:tr>
      <w:tr w:rsidR="00EE65C2" w:rsidRPr="008D18B8" w:rsidTr="008D18B8">
        <w:trPr>
          <w:trHeight w:val="335"/>
        </w:trPr>
        <w:tc>
          <w:tcPr>
            <w:tcW w:w="4240" w:type="dxa"/>
            <w:gridSpan w:val="2"/>
          </w:tcPr>
          <w:p w:rsidR="00EE65C2" w:rsidRPr="008D18B8" w:rsidRDefault="00EE65C2">
            <w:pPr>
              <w:rPr>
                <w:rFonts w:ascii="Calibri" w:hAnsi="Calibri"/>
              </w:rPr>
            </w:pPr>
          </w:p>
        </w:tc>
        <w:tc>
          <w:tcPr>
            <w:tcW w:w="5048" w:type="dxa"/>
            <w:gridSpan w:val="4"/>
          </w:tcPr>
          <w:p w:rsidR="00EE65C2" w:rsidRPr="008D18B8" w:rsidRDefault="00EE65C2">
            <w:pPr>
              <w:rPr>
                <w:rFonts w:ascii="Calibri" w:hAnsi="Calibri"/>
              </w:rPr>
            </w:pPr>
          </w:p>
        </w:tc>
        <w:tc>
          <w:tcPr>
            <w:tcW w:w="4701" w:type="dxa"/>
            <w:gridSpan w:val="3"/>
          </w:tcPr>
          <w:p w:rsidR="00EE65C2" w:rsidRPr="008D18B8" w:rsidRDefault="00EE65C2">
            <w:pPr>
              <w:rPr>
                <w:rFonts w:ascii="Calibri" w:hAnsi="Calibri"/>
              </w:rPr>
            </w:pPr>
          </w:p>
        </w:tc>
      </w:tr>
      <w:tr w:rsidR="00EE65C2" w:rsidRPr="008D18B8" w:rsidTr="008D18B8">
        <w:trPr>
          <w:trHeight w:val="335"/>
        </w:trPr>
        <w:tc>
          <w:tcPr>
            <w:tcW w:w="4240" w:type="dxa"/>
            <w:gridSpan w:val="2"/>
          </w:tcPr>
          <w:p w:rsidR="00EE65C2" w:rsidRPr="008D18B8" w:rsidRDefault="00EE65C2">
            <w:pPr>
              <w:rPr>
                <w:rFonts w:ascii="Calibri" w:hAnsi="Calibri"/>
              </w:rPr>
            </w:pPr>
          </w:p>
        </w:tc>
        <w:tc>
          <w:tcPr>
            <w:tcW w:w="5048" w:type="dxa"/>
            <w:gridSpan w:val="4"/>
          </w:tcPr>
          <w:p w:rsidR="00EE65C2" w:rsidRPr="008D18B8" w:rsidRDefault="00EE65C2">
            <w:pPr>
              <w:rPr>
                <w:rFonts w:ascii="Calibri" w:hAnsi="Calibri"/>
              </w:rPr>
            </w:pPr>
          </w:p>
        </w:tc>
        <w:tc>
          <w:tcPr>
            <w:tcW w:w="4701" w:type="dxa"/>
            <w:gridSpan w:val="3"/>
          </w:tcPr>
          <w:p w:rsidR="00EE65C2" w:rsidRPr="008D18B8" w:rsidRDefault="00EE65C2">
            <w:pPr>
              <w:rPr>
                <w:rFonts w:ascii="Calibri" w:hAnsi="Calibri"/>
              </w:rPr>
            </w:pPr>
          </w:p>
        </w:tc>
      </w:tr>
      <w:tr w:rsidR="00EE65C2" w:rsidRPr="008D18B8" w:rsidTr="008D18B8">
        <w:trPr>
          <w:trHeight w:val="335"/>
        </w:trPr>
        <w:tc>
          <w:tcPr>
            <w:tcW w:w="13989" w:type="dxa"/>
            <w:gridSpan w:val="9"/>
          </w:tcPr>
          <w:p w:rsidR="00EE65C2" w:rsidRPr="008D18B8" w:rsidRDefault="00EE65C2" w:rsidP="008D18B8">
            <w:pPr>
              <w:jc w:val="center"/>
              <w:rPr>
                <w:rFonts w:ascii="Calibri" w:hAnsi="Calibri"/>
                <w:b/>
              </w:rPr>
            </w:pPr>
            <w:r w:rsidRPr="008D18B8">
              <w:rPr>
                <w:rFonts w:ascii="Calibri" w:hAnsi="Calibri"/>
                <w:b/>
              </w:rPr>
              <w:t>Data Wish List</w:t>
            </w:r>
          </w:p>
          <w:p w:rsidR="00FB2FB1" w:rsidRPr="00FB2FB1" w:rsidRDefault="00FB2FB1" w:rsidP="008D18B8">
            <w:pPr>
              <w:jc w:val="center"/>
            </w:pPr>
            <w:r>
              <w:t>Are there any other types of assessment data you would like to see your school collect and use to improve instruction?</w:t>
            </w:r>
          </w:p>
        </w:tc>
      </w:tr>
      <w:tr w:rsidR="00DD6FB1" w:rsidRPr="008D18B8" w:rsidTr="008D18B8">
        <w:trPr>
          <w:trHeight w:val="335"/>
        </w:trPr>
        <w:tc>
          <w:tcPr>
            <w:tcW w:w="6948" w:type="dxa"/>
            <w:gridSpan w:val="4"/>
          </w:tcPr>
          <w:p w:rsidR="00DD6FB1" w:rsidRPr="008D18B8" w:rsidRDefault="002D4B25">
            <w:pPr>
              <w:rPr>
                <w:rFonts w:ascii="Calibri" w:hAnsi="Calibri"/>
              </w:rPr>
            </w:pPr>
            <w:r>
              <w:rPr>
                <w:rFonts w:ascii="Calibri" w:hAnsi="Calibri"/>
              </w:rPr>
              <w:t>Date entered US if born in another country</w:t>
            </w:r>
          </w:p>
        </w:tc>
        <w:tc>
          <w:tcPr>
            <w:tcW w:w="7041" w:type="dxa"/>
            <w:gridSpan w:val="5"/>
          </w:tcPr>
          <w:p w:rsidR="00DD6FB1" w:rsidRPr="008D18B8" w:rsidRDefault="002D4B25">
            <w:pPr>
              <w:rPr>
                <w:rFonts w:ascii="Calibri" w:hAnsi="Calibri"/>
              </w:rPr>
            </w:pPr>
            <w:r>
              <w:rPr>
                <w:rFonts w:ascii="Calibri" w:hAnsi="Calibri"/>
              </w:rPr>
              <w:t xml:space="preserve">Parents’ language proficiency </w:t>
            </w:r>
          </w:p>
        </w:tc>
      </w:tr>
      <w:tr w:rsidR="00DD6FB1" w:rsidRPr="008D18B8" w:rsidTr="008D18B8">
        <w:trPr>
          <w:trHeight w:val="335"/>
        </w:trPr>
        <w:tc>
          <w:tcPr>
            <w:tcW w:w="6948" w:type="dxa"/>
            <w:gridSpan w:val="4"/>
          </w:tcPr>
          <w:p w:rsidR="00DD6FB1" w:rsidRPr="008D18B8" w:rsidRDefault="00DD6FB1">
            <w:pPr>
              <w:rPr>
                <w:rFonts w:ascii="Calibri" w:hAnsi="Calibri"/>
              </w:rPr>
            </w:pPr>
          </w:p>
        </w:tc>
        <w:tc>
          <w:tcPr>
            <w:tcW w:w="7041" w:type="dxa"/>
            <w:gridSpan w:val="5"/>
          </w:tcPr>
          <w:p w:rsidR="00DD6FB1" w:rsidRPr="008D18B8" w:rsidRDefault="00DD6FB1">
            <w:pPr>
              <w:rPr>
                <w:rFonts w:ascii="Calibri" w:hAnsi="Calibri"/>
              </w:rPr>
            </w:pPr>
          </w:p>
        </w:tc>
      </w:tr>
      <w:tr w:rsidR="00DD6FB1" w:rsidRPr="008D18B8" w:rsidTr="008D18B8">
        <w:trPr>
          <w:trHeight w:val="335"/>
        </w:trPr>
        <w:tc>
          <w:tcPr>
            <w:tcW w:w="6948" w:type="dxa"/>
            <w:gridSpan w:val="4"/>
          </w:tcPr>
          <w:p w:rsidR="00DD6FB1" w:rsidRPr="008D18B8" w:rsidRDefault="00DD6FB1">
            <w:pPr>
              <w:rPr>
                <w:rFonts w:ascii="Calibri" w:hAnsi="Calibri"/>
              </w:rPr>
            </w:pPr>
          </w:p>
        </w:tc>
        <w:tc>
          <w:tcPr>
            <w:tcW w:w="7041" w:type="dxa"/>
            <w:gridSpan w:val="5"/>
          </w:tcPr>
          <w:p w:rsidR="00DD6FB1" w:rsidRPr="008D18B8" w:rsidRDefault="00DD6FB1">
            <w:pPr>
              <w:rPr>
                <w:rFonts w:ascii="Calibri" w:hAnsi="Calibri"/>
              </w:rPr>
            </w:pPr>
          </w:p>
        </w:tc>
      </w:tr>
      <w:tr w:rsidR="00DD6FB1" w:rsidRPr="008D18B8" w:rsidTr="008D18B8">
        <w:trPr>
          <w:trHeight w:val="335"/>
        </w:trPr>
        <w:tc>
          <w:tcPr>
            <w:tcW w:w="6948" w:type="dxa"/>
            <w:gridSpan w:val="4"/>
          </w:tcPr>
          <w:p w:rsidR="00DD6FB1" w:rsidRPr="008D18B8" w:rsidRDefault="00DD6FB1">
            <w:pPr>
              <w:rPr>
                <w:rFonts w:ascii="Calibri" w:hAnsi="Calibri"/>
              </w:rPr>
            </w:pPr>
          </w:p>
        </w:tc>
        <w:tc>
          <w:tcPr>
            <w:tcW w:w="7041" w:type="dxa"/>
            <w:gridSpan w:val="5"/>
          </w:tcPr>
          <w:p w:rsidR="00DD6FB1" w:rsidRPr="008D18B8" w:rsidRDefault="00DD6FB1">
            <w:pPr>
              <w:rPr>
                <w:rFonts w:ascii="Calibri" w:hAnsi="Calibri"/>
              </w:rPr>
            </w:pPr>
          </w:p>
        </w:tc>
      </w:tr>
    </w:tbl>
    <w:p w:rsidR="008676CF" w:rsidRDefault="008676CF"/>
    <w:p w:rsidR="006C3E4B" w:rsidRDefault="006C3E4B"/>
    <w:p w:rsidR="008676CF" w:rsidRDefault="008676CF"/>
    <w:p w:rsidR="008676CF" w:rsidRDefault="008676CF"/>
    <w:p w:rsidR="008676CF" w:rsidRDefault="008676CF">
      <w:pPr>
        <w:sectPr w:rsidR="008676CF" w:rsidSect="00BD502A">
          <w:pgSz w:w="15840" w:h="12240" w:orient="landscape"/>
          <w:pgMar w:top="1440" w:right="1080" w:bottom="1440" w:left="1080" w:header="720" w:footer="720" w:gutter="0"/>
          <w:cols w:space="720"/>
          <w:docGrid w:linePitch="360"/>
        </w:sectPr>
      </w:pPr>
    </w:p>
    <w:p w:rsidR="00E0650F" w:rsidRDefault="00E0650F" w:rsidP="00E0650F">
      <w:pPr>
        <w:rPr>
          <w:rFonts w:eastAsia="SimSun"/>
          <w:lang w:eastAsia="zh-CN"/>
        </w:rPr>
      </w:pPr>
    </w:p>
    <w:p w:rsidR="00E0650F" w:rsidRDefault="00E0650F" w:rsidP="00E0650F">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t>Field Experience Log &amp; Reflection</w:t>
      </w:r>
    </w:p>
    <w:p w:rsidR="00E0650F" w:rsidRDefault="00E0650F" w:rsidP="00E0650F">
      <w:pPr>
        <w:jc w:val="center"/>
        <w:rPr>
          <w:rFonts w:eastAsia="SimSun"/>
          <w:b/>
          <w:sz w:val="8"/>
          <w:szCs w:val="20"/>
          <w:lang w:eastAsia="zh-CN"/>
        </w:rPr>
      </w:pPr>
      <w:r>
        <w:rPr>
          <w:rFonts w:eastAsia="SimSun"/>
          <w:b/>
          <w:lang w:eastAsia="zh-CN"/>
        </w:rPr>
        <w:t>Instructional Technology Department</w:t>
      </w:r>
    </w:p>
    <w:p w:rsidR="00E0650F" w:rsidRDefault="00E0650F" w:rsidP="00E0650F">
      <w:pPr>
        <w:jc w:val="center"/>
        <w:rPr>
          <w:rFonts w:eastAsia="SimSun"/>
          <w:b/>
          <w:sz w:val="8"/>
          <w:szCs w:val="20"/>
          <w:lang w:eastAsia="zh-CN"/>
        </w:rPr>
      </w:pPr>
    </w:p>
    <w:p w:rsidR="00E0650F" w:rsidRDefault="00E0650F" w:rsidP="00E0650F">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0650F" w:rsidTr="00E0650F">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E0650F" w:rsidRDefault="00E0650F">
            <w:pPr>
              <w:rPr>
                <w:rFonts w:eastAsia="SimSun"/>
                <w:b/>
                <w:lang w:eastAsia="zh-CN"/>
              </w:rPr>
            </w:pPr>
            <w:r>
              <w:rPr>
                <w:rFonts w:eastAsia="SimSun"/>
                <w:b/>
                <w:lang w:eastAsia="zh-CN"/>
              </w:rPr>
              <w:t xml:space="preserve">Candidate: </w:t>
            </w:r>
            <w:r>
              <w:rPr>
                <w:rFonts w:eastAsia="SimSun"/>
                <w:b/>
                <w:lang w:eastAsia="zh-CN"/>
              </w:rPr>
              <w:br/>
            </w:r>
            <w:r w:rsidR="002E5FE1">
              <w:rPr>
                <w:rFonts w:eastAsia="SimSun"/>
                <w:sz w:val="20"/>
                <w:szCs w:val="20"/>
                <w:lang w:eastAsia="zh-CN"/>
              </w:rPr>
              <w:t>Chris Carlisle</w:t>
            </w:r>
          </w:p>
        </w:tc>
        <w:tc>
          <w:tcPr>
            <w:tcW w:w="3141" w:type="dxa"/>
            <w:tcBorders>
              <w:top w:val="single" w:sz="4" w:space="0" w:color="auto"/>
              <w:left w:val="single" w:sz="4" w:space="0" w:color="auto"/>
              <w:bottom w:val="single" w:sz="4" w:space="0" w:color="auto"/>
              <w:right w:val="single" w:sz="4" w:space="0" w:color="auto"/>
            </w:tcBorders>
            <w:hideMark/>
          </w:tcPr>
          <w:p w:rsidR="00E0650F" w:rsidRDefault="00E0650F">
            <w:pPr>
              <w:rPr>
                <w:rFonts w:eastAsia="SimSun"/>
                <w:b/>
                <w:lang w:eastAsia="zh-CN"/>
              </w:rPr>
            </w:pPr>
            <w:r>
              <w:rPr>
                <w:rFonts w:eastAsia="SimSun"/>
                <w:b/>
                <w:lang w:eastAsia="zh-CN"/>
              </w:rPr>
              <w:t xml:space="preserve">Mentor/Title: </w:t>
            </w:r>
            <w:r>
              <w:rPr>
                <w:rFonts w:eastAsia="SimSun"/>
                <w:b/>
                <w:lang w:eastAsia="zh-CN"/>
              </w:rPr>
              <w:br/>
            </w:r>
            <w:r w:rsidR="002E5FE1">
              <w:rPr>
                <w:rFonts w:eastAsia="SimSun"/>
                <w:sz w:val="20"/>
                <w:szCs w:val="20"/>
                <w:lang w:eastAsia="zh-CN"/>
              </w:rPr>
              <w:t>Tom Burks/ITS</w:t>
            </w:r>
          </w:p>
        </w:tc>
        <w:tc>
          <w:tcPr>
            <w:tcW w:w="3223" w:type="dxa"/>
            <w:tcBorders>
              <w:top w:val="single" w:sz="4" w:space="0" w:color="auto"/>
              <w:left w:val="single" w:sz="4" w:space="0" w:color="auto"/>
              <w:bottom w:val="single" w:sz="4" w:space="0" w:color="auto"/>
              <w:right w:val="single" w:sz="4" w:space="0" w:color="auto"/>
            </w:tcBorders>
            <w:hideMark/>
          </w:tcPr>
          <w:p w:rsidR="00E0650F" w:rsidRDefault="00E0650F">
            <w:pPr>
              <w:rPr>
                <w:rFonts w:eastAsia="SimSun"/>
                <w:b/>
                <w:lang w:eastAsia="zh-CN"/>
              </w:rPr>
            </w:pPr>
            <w:r>
              <w:rPr>
                <w:rFonts w:eastAsia="SimSun"/>
                <w:b/>
                <w:lang w:eastAsia="zh-CN"/>
              </w:rPr>
              <w:t xml:space="preserve">School/District: </w:t>
            </w:r>
            <w:r>
              <w:rPr>
                <w:rFonts w:eastAsia="SimSun"/>
                <w:b/>
                <w:lang w:eastAsia="zh-CN"/>
              </w:rPr>
              <w:br/>
            </w:r>
            <w:r w:rsidR="002E5FE1">
              <w:rPr>
                <w:rFonts w:eastAsia="SimSun"/>
                <w:sz w:val="20"/>
                <w:szCs w:val="20"/>
                <w:lang w:eastAsia="zh-CN"/>
              </w:rPr>
              <w:t>Lakeside Middle School/Forsyth County</w:t>
            </w:r>
          </w:p>
        </w:tc>
      </w:tr>
      <w:tr w:rsidR="00E0650F" w:rsidTr="00E0650F">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E0650F" w:rsidRDefault="00E0650F">
            <w:pPr>
              <w:rPr>
                <w:rFonts w:eastAsia="SimSun"/>
                <w:sz w:val="20"/>
                <w:szCs w:val="20"/>
                <w:lang w:eastAsia="zh-CN"/>
              </w:rPr>
            </w:pPr>
            <w:r>
              <w:rPr>
                <w:rFonts w:eastAsia="SimSun"/>
                <w:b/>
                <w:lang w:eastAsia="zh-CN"/>
              </w:rPr>
              <w:t>Field Experience/Assignment:</w:t>
            </w:r>
            <w:r>
              <w:rPr>
                <w:rFonts w:eastAsia="SimSun"/>
                <w:b/>
                <w:sz w:val="28"/>
                <w:szCs w:val="28"/>
                <w:lang w:eastAsia="zh-CN"/>
              </w:rPr>
              <w:br/>
            </w:r>
            <w:r w:rsidR="00BD0663">
              <w:rPr>
                <w:rFonts w:eastAsia="SimSun"/>
                <w:sz w:val="20"/>
                <w:szCs w:val="20"/>
                <w:lang w:eastAsia="zh-CN"/>
              </w:rPr>
              <w:t>Impact on Student Learning/Data Inventory</w:t>
            </w:r>
          </w:p>
        </w:tc>
        <w:tc>
          <w:tcPr>
            <w:tcW w:w="3141" w:type="dxa"/>
            <w:tcBorders>
              <w:top w:val="single" w:sz="4" w:space="0" w:color="auto"/>
              <w:left w:val="single" w:sz="4" w:space="0" w:color="auto"/>
              <w:bottom w:val="single" w:sz="4" w:space="0" w:color="auto"/>
              <w:right w:val="single" w:sz="4" w:space="0" w:color="auto"/>
            </w:tcBorders>
            <w:hideMark/>
          </w:tcPr>
          <w:p w:rsidR="00E0650F" w:rsidRDefault="00E0650F">
            <w:pPr>
              <w:rPr>
                <w:rFonts w:eastAsia="SimSun"/>
                <w:b/>
                <w:sz w:val="28"/>
                <w:szCs w:val="28"/>
                <w:lang w:eastAsia="zh-CN"/>
              </w:rPr>
            </w:pPr>
            <w:r>
              <w:rPr>
                <w:rFonts w:eastAsia="SimSun"/>
                <w:b/>
                <w:lang w:eastAsia="zh-CN"/>
              </w:rPr>
              <w:t>Course:</w:t>
            </w:r>
            <w:r>
              <w:rPr>
                <w:rFonts w:eastAsia="SimSun"/>
                <w:b/>
                <w:sz w:val="28"/>
                <w:szCs w:val="28"/>
                <w:lang w:eastAsia="zh-CN"/>
              </w:rPr>
              <w:br/>
            </w:r>
            <w:r w:rsidR="00BD0663">
              <w:rPr>
                <w:rFonts w:eastAsia="SimSun"/>
                <w:sz w:val="20"/>
                <w:szCs w:val="20"/>
                <w:lang w:eastAsia="zh-CN"/>
              </w:rPr>
              <w:t>ITEC 7305 Data Analysis and School Improvement</w:t>
            </w:r>
          </w:p>
        </w:tc>
        <w:tc>
          <w:tcPr>
            <w:tcW w:w="3223" w:type="dxa"/>
            <w:tcBorders>
              <w:top w:val="single" w:sz="4" w:space="0" w:color="auto"/>
              <w:left w:val="single" w:sz="4" w:space="0" w:color="auto"/>
              <w:bottom w:val="single" w:sz="4" w:space="0" w:color="auto"/>
              <w:right w:val="single" w:sz="4" w:space="0" w:color="auto"/>
            </w:tcBorders>
            <w:hideMark/>
          </w:tcPr>
          <w:p w:rsidR="00E0650F" w:rsidRDefault="00E0650F">
            <w:pPr>
              <w:rPr>
                <w:rFonts w:eastAsia="SimSun"/>
                <w:b/>
                <w:sz w:val="28"/>
                <w:szCs w:val="28"/>
                <w:lang w:eastAsia="zh-CN"/>
              </w:rPr>
            </w:pPr>
            <w:r>
              <w:rPr>
                <w:rFonts w:eastAsia="SimSun"/>
                <w:b/>
                <w:lang w:eastAsia="zh-CN"/>
              </w:rPr>
              <w:t>Professor/Semester:</w:t>
            </w:r>
            <w:r>
              <w:rPr>
                <w:rFonts w:eastAsia="SimSun"/>
                <w:b/>
                <w:sz w:val="28"/>
                <w:szCs w:val="28"/>
                <w:lang w:eastAsia="zh-CN"/>
              </w:rPr>
              <w:br/>
            </w:r>
            <w:r w:rsidR="00BD0663">
              <w:rPr>
                <w:rFonts w:eastAsia="SimSun"/>
                <w:sz w:val="20"/>
                <w:szCs w:val="20"/>
                <w:lang w:eastAsia="zh-CN"/>
              </w:rPr>
              <w:t>Dr. Jones</w:t>
            </w:r>
            <w:r>
              <w:rPr>
                <w:rFonts w:eastAsia="SimSun"/>
                <w:sz w:val="20"/>
                <w:szCs w:val="20"/>
                <w:lang w:eastAsia="zh-CN"/>
              </w:rPr>
              <w:t>/Spring 201</w:t>
            </w:r>
            <w:r w:rsidR="00BD0663">
              <w:rPr>
                <w:rFonts w:eastAsia="SimSun"/>
                <w:sz w:val="20"/>
                <w:szCs w:val="20"/>
                <w:lang w:eastAsia="zh-CN"/>
              </w:rPr>
              <w:t>4</w:t>
            </w:r>
          </w:p>
        </w:tc>
      </w:tr>
    </w:tbl>
    <w:p w:rsidR="00E0650F" w:rsidRDefault="00E0650F" w:rsidP="00E0650F">
      <w:pPr>
        <w:rPr>
          <w:rFonts w:eastAsia="SimSun"/>
          <w:b/>
          <w:sz w:val="28"/>
          <w:szCs w:val="28"/>
          <w:lang w:eastAsia="zh-CN"/>
        </w:rPr>
      </w:pPr>
      <w:r>
        <w:rPr>
          <w:rFonts w:eastAsia="SimSun"/>
          <w:b/>
          <w:sz w:val="28"/>
          <w:szCs w:val="28"/>
          <w:lang w:eastAsia="zh-CN"/>
        </w:rPr>
        <w:tab/>
      </w:r>
    </w:p>
    <w:p w:rsidR="00E0650F" w:rsidRDefault="00E0650F" w:rsidP="00E0650F">
      <w:pPr>
        <w:rPr>
          <w:rFonts w:eastAsia="SimSun"/>
          <w:b/>
          <w:sz w:val="28"/>
          <w:szCs w:val="28"/>
          <w:lang w:eastAsia="zh-CN"/>
        </w:rPr>
      </w:pPr>
      <w:r>
        <w:rPr>
          <w:rFonts w:eastAsia="SimSun"/>
          <w:b/>
          <w:sz w:val="28"/>
          <w:szCs w:val="28"/>
          <w:lang w:eastAsia="zh-CN"/>
        </w:rPr>
        <w:t>Part I: Log</w:t>
      </w:r>
    </w:p>
    <w:p w:rsidR="00E0650F" w:rsidRDefault="00E0650F" w:rsidP="00E0650F">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E0650F" w:rsidTr="00E0650F">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b/>
                <w:sz w:val="16"/>
                <w:szCs w:val="16"/>
                <w:lang w:eastAsia="zh-CN"/>
              </w:rPr>
            </w:pPr>
            <w:r>
              <w:rPr>
                <w:rFonts w:eastAsia="SimSun"/>
                <w:b/>
                <w:sz w:val="16"/>
                <w:szCs w:val="16"/>
                <w:lang w:eastAsia="zh-CN"/>
              </w:rPr>
              <w:t>PSC Standard</w:t>
            </w:r>
          </w:p>
        </w:tc>
      </w:tr>
      <w:tr w:rsidR="00E0650F" w:rsidTr="00BB5C11">
        <w:trPr>
          <w:trHeight w:val="499"/>
          <w:jc w:val="center"/>
        </w:trPr>
        <w:tc>
          <w:tcPr>
            <w:tcW w:w="1487" w:type="dxa"/>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b/>
                <w:sz w:val="20"/>
                <w:szCs w:val="20"/>
                <w:lang w:eastAsia="zh-CN"/>
              </w:rPr>
            </w:pPr>
            <w:r>
              <w:rPr>
                <w:rFonts w:eastAsia="SimSun"/>
                <w:b/>
                <w:sz w:val="20"/>
                <w:szCs w:val="20"/>
                <w:lang w:eastAsia="zh-CN"/>
              </w:rPr>
              <w:t>SAMPLE</w:t>
            </w:r>
            <w:r>
              <w:rPr>
                <w:rFonts w:eastAsia="SimSun"/>
                <w:b/>
                <w:sz w:val="20"/>
                <w:szCs w:val="20"/>
                <w:lang w:eastAsia="zh-CN"/>
              </w:rPr>
              <w:br/>
            </w:r>
            <w:r w:rsidR="00936C81">
              <w:rPr>
                <w:rFonts w:eastAsia="SimSun"/>
                <w:sz w:val="20"/>
                <w:szCs w:val="20"/>
                <w:lang w:eastAsia="zh-CN"/>
              </w:rPr>
              <w:t>3/14/14</w:t>
            </w:r>
          </w:p>
        </w:tc>
        <w:tc>
          <w:tcPr>
            <w:tcW w:w="4945" w:type="dxa"/>
            <w:tcBorders>
              <w:top w:val="single" w:sz="4" w:space="0" w:color="auto"/>
              <w:left w:val="single" w:sz="4" w:space="0" w:color="auto"/>
              <w:bottom w:val="single" w:sz="4" w:space="0" w:color="auto"/>
              <w:right w:val="single" w:sz="4" w:space="0" w:color="auto"/>
            </w:tcBorders>
            <w:hideMark/>
          </w:tcPr>
          <w:p w:rsidR="00E0650F" w:rsidRDefault="00936C81" w:rsidP="00936C81">
            <w:pPr>
              <w:rPr>
                <w:rFonts w:eastAsia="SimSun"/>
                <w:sz w:val="20"/>
                <w:szCs w:val="20"/>
                <w:lang w:eastAsia="zh-CN"/>
              </w:rPr>
            </w:pPr>
            <w:r>
              <w:rPr>
                <w:rFonts w:eastAsia="SimSun"/>
                <w:sz w:val="20"/>
                <w:szCs w:val="20"/>
                <w:lang w:eastAsia="zh-CN"/>
              </w:rPr>
              <w:t>Researched school calendar, data folder on the school share, and reflected on my schools current use of data.[2</w:t>
            </w:r>
            <w:r w:rsidR="00E0650F">
              <w:rPr>
                <w:rFonts w:eastAsia="SimSun"/>
                <w:sz w:val="20"/>
                <w:szCs w:val="20"/>
                <w:lang w:eastAsia="zh-CN"/>
              </w:rPr>
              <w:t xml:space="preserve"> hours]</w:t>
            </w:r>
          </w:p>
        </w:tc>
        <w:tc>
          <w:tcPr>
            <w:tcW w:w="3192" w:type="dxa"/>
            <w:tcBorders>
              <w:top w:val="single" w:sz="4" w:space="0" w:color="auto"/>
              <w:left w:val="single" w:sz="4" w:space="0" w:color="auto"/>
              <w:bottom w:val="single" w:sz="4" w:space="0" w:color="auto"/>
              <w:right w:val="single" w:sz="4" w:space="0" w:color="auto"/>
            </w:tcBorders>
          </w:tcPr>
          <w:p w:rsidR="00E0650F" w:rsidRDefault="00BB5C11">
            <w:pPr>
              <w:jc w:val="center"/>
              <w:rPr>
                <w:rFonts w:eastAsia="SimSun"/>
                <w:sz w:val="20"/>
                <w:szCs w:val="20"/>
                <w:lang w:eastAsia="zh-CN"/>
              </w:rPr>
            </w:pPr>
            <w:r>
              <w:rPr>
                <w:rFonts w:eastAsia="SimSun"/>
                <w:sz w:val="20"/>
                <w:szCs w:val="20"/>
                <w:lang w:eastAsia="zh-CN"/>
              </w:rPr>
              <w:t>1.2, 2.7, 2.8</w:t>
            </w:r>
          </w:p>
        </w:tc>
      </w:tr>
      <w:tr w:rsidR="00E0650F" w:rsidTr="00BB5C11">
        <w:trPr>
          <w:trHeight w:val="402"/>
          <w:jc w:val="center"/>
        </w:trPr>
        <w:tc>
          <w:tcPr>
            <w:tcW w:w="1487" w:type="dxa"/>
            <w:tcBorders>
              <w:top w:val="single" w:sz="4" w:space="0" w:color="auto"/>
              <w:left w:val="single" w:sz="4" w:space="0" w:color="auto"/>
              <w:bottom w:val="single" w:sz="4" w:space="0" w:color="auto"/>
              <w:right w:val="single" w:sz="4" w:space="0" w:color="auto"/>
            </w:tcBorders>
            <w:hideMark/>
          </w:tcPr>
          <w:p w:rsidR="00E0650F" w:rsidRDefault="00BB5C11">
            <w:pPr>
              <w:jc w:val="center"/>
              <w:rPr>
                <w:rFonts w:eastAsia="SimSun"/>
                <w:sz w:val="20"/>
                <w:szCs w:val="20"/>
                <w:lang w:eastAsia="zh-CN"/>
              </w:rPr>
            </w:pPr>
            <w:r>
              <w:rPr>
                <w:rFonts w:eastAsia="SimSun"/>
                <w:sz w:val="20"/>
                <w:szCs w:val="20"/>
                <w:lang w:eastAsia="zh-CN"/>
              </w:rPr>
              <w:t>3/16/14</w:t>
            </w:r>
          </w:p>
        </w:tc>
        <w:tc>
          <w:tcPr>
            <w:tcW w:w="4945" w:type="dxa"/>
            <w:tcBorders>
              <w:top w:val="single" w:sz="4" w:space="0" w:color="auto"/>
              <w:left w:val="single" w:sz="4" w:space="0" w:color="auto"/>
              <w:bottom w:val="single" w:sz="4" w:space="0" w:color="auto"/>
              <w:right w:val="single" w:sz="4" w:space="0" w:color="auto"/>
            </w:tcBorders>
            <w:hideMark/>
          </w:tcPr>
          <w:p w:rsidR="00E0650F" w:rsidRDefault="00936C81" w:rsidP="00936C81">
            <w:pPr>
              <w:rPr>
                <w:rFonts w:eastAsia="SimSun"/>
                <w:sz w:val="20"/>
                <w:szCs w:val="20"/>
                <w:lang w:eastAsia="zh-CN"/>
              </w:rPr>
            </w:pPr>
            <w:r>
              <w:rPr>
                <w:rFonts w:eastAsia="SimSun"/>
                <w:sz w:val="20"/>
                <w:szCs w:val="20"/>
                <w:lang w:eastAsia="zh-CN"/>
              </w:rPr>
              <w:t xml:space="preserve">Reflection on how our school might make more effective use of data.  [1 </w:t>
            </w:r>
            <w:r w:rsidR="00E0650F">
              <w:rPr>
                <w:rFonts w:eastAsia="SimSun"/>
                <w:sz w:val="20"/>
                <w:szCs w:val="20"/>
                <w:lang w:eastAsia="zh-CN"/>
              </w:rPr>
              <w:t>hour]</w:t>
            </w:r>
          </w:p>
        </w:tc>
        <w:tc>
          <w:tcPr>
            <w:tcW w:w="3192" w:type="dxa"/>
            <w:tcBorders>
              <w:top w:val="single" w:sz="4" w:space="0" w:color="auto"/>
              <w:left w:val="single" w:sz="4" w:space="0" w:color="auto"/>
              <w:bottom w:val="single" w:sz="4" w:space="0" w:color="auto"/>
              <w:right w:val="single" w:sz="4" w:space="0" w:color="auto"/>
            </w:tcBorders>
          </w:tcPr>
          <w:p w:rsidR="00E0650F" w:rsidRDefault="00BB5C11">
            <w:pPr>
              <w:jc w:val="center"/>
              <w:rPr>
                <w:rFonts w:eastAsia="SimSun"/>
                <w:sz w:val="20"/>
                <w:szCs w:val="20"/>
                <w:lang w:eastAsia="zh-CN"/>
              </w:rPr>
            </w:pPr>
            <w:r>
              <w:rPr>
                <w:rFonts w:eastAsia="SimSun"/>
                <w:sz w:val="20"/>
                <w:szCs w:val="20"/>
                <w:lang w:eastAsia="zh-CN"/>
              </w:rPr>
              <w:t>2.7, 2.8, 6.1</w:t>
            </w:r>
          </w:p>
        </w:tc>
      </w:tr>
      <w:tr w:rsidR="00E0650F" w:rsidTr="00BB5C11">
        <w:trPr>
          <w:trHeight w:val="402"/>
          <w:jc w:val="center"/>
        </w:trPr>
        <w:tc>
          <w:tcPr>
            <w:tcW w:w="1487" w:type="dxa"/>
            <w:tcBorders>
              <w:top w:val="single" w:sz="4" w:space="0" w:color="auto"/>
              <w:left w:val="single" w:sz="4" w:space="0" w:color="auto"/>
              <w:bottom w:val="single" w:sz="4" w:space="0" w:color="auto"/>
              <w:right w:val="single" w:sz="4" w:space="0" w:color="auto"/>
            </w:tcBorders>
            <w:hideMark/>
          </w:tcPr>
          <w:p w:rsidR="00E0650F" w:rsidRDefault="00BB5C11">
            <w:pPr>
              <w:jc w:val="center"/>
              <w:rPr>
                <w:rFonts w:eastAsia="SimSun"/>
                <w:sz w:val="20"/>
                <w:szCs w:val="20"/>
                <w:lang w:eastAsia="zh-CN"/>
              </w:rPr>
            </w:pPr>
            <w:r>
              <w:rPr>
                <w:rFonts w:eastAsia="SimSun"/>
                <w:sz w:val="20"/>
                <w:szCs w:val="20"/>
                <w:lang w:eastAsia="zh-CN"/>
              </w:rPr>
              <w:t>3/18/14</w:t>
            </w:r>
          </w:p>
        </w:tc>
        <w:tc>
          <w:tcPr>
            <w:tcW w:w="4945" w:type="dxa"/>
            <w:tcBorders>
              <w:top w:val="single" w:sz="4" w:space="0" w:color="auto"/>
              <w:left w:val="single" w:sz="4" w:space="0" w:color="auto"/>
              <w:bottom w:val="single" w:sz="4" w:space="0" w:color="auto"/>
              <w:right w:val="single" w:sz="4" w:space="0" w:color="auto"/>
            </w:tcBorders>
            <w:hideMark/>
          </w:tcPr>
          <w:p w:rsidR="00E0650F" w:rsidRDefault="00936C81" w:rsidP="00936C81">
            <w:pPr>
              <w:rPr>
                <w:rFonts w:eastAsia="SimSun"/>
                <w:sz w:val="20"/>
                <w:szCs w:val="20"/>
                <w:lang w:eastAsia="zh-CN"/>
              </w:rPr>
            </w:pPr>
            <w:r>
              <w:rPr>
                <w:rFonts w:eastAsia="SimSun"/>
                <w:sz w:val="20"/>
                <w:szCs w:val="20"/>
                <w:lang w:eastAsia="zh-CN"/>
              </w:rPr>
              <w:t>Completed Data Inventory [1 hour]</w:t>
            </w:r>
          </w:p>
        </w:tc>
        <w:tc>
          <w:tcPr>
            <w:tcW w:w="3192" w:type="dxa"/>
            <w:tcBorders>
              <w:top w:val="single" w:sz="4" w:space="0" w:color="auto"/>
              <w:left w:val="single" w:sz="4" w:space="0" w:color="auto"/>
              <w:bottom w:val="single" w:sz="4" w:space="0" w:color="auto"/>
              <w:right w:val="single" w:sz="4" w:space="0" w:color="auto"/>
            </w:tcBorders>
          </w:tcPr>
          <w:p w:rsidR="00E0650F" w:rsidRDefault="00BB5C11">
            <w:pPr>
              <w:jc w:val="center"/>
              <w:rPr>
                <w:rFonts w:eastAsia="SimSun"/>
                <w:sz w:val="20"/>
                <w:szCs w:val="20"/>
                <w:lang w:eastAsia="zh-CN"/>
              </w:rPr>
            </w:pPr>
            <w:r>
              <w:rPr>
                <w:rFonts w:eastAsia="SimSun"/>
                <w:sz w:val="20"/>
                <w:szCs w:val="20"/>
                <w:lang w:eastAsia="zh-CN"/>
              </w:rPr>
              <w:t xml:space="preserve">1.2, </w:t>
            </w:r>
          </w:p>
        </w:tc>
      </w:tr>
      <w:tr w:rsidR="00E0650F" w:rsidTr="00BB5C11">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E0650F" w:rsidRDefault="00E0650F">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r w:rsidR="00E0650F" w:rsidTr="00BB5C11">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E0650F" w:rsidRDefault="00E0650F">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r w:rsidR="00E0650F" w:rsidTr="00BB5C11">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E0650F" w:rsidRDefault="00E0650F">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r w:rsidR="00E0650F" w:rsidTr="00E0650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E0650F" w:rsidRDefault="00E0650F">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r w:rsidR="00E0650F" w:rsidTr="00E0650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E0650F" w:rsidRDefault="00E0650F">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r w:rsidR="00E0650F" w:rsidTr="00E0650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E0650F" w:rsidRDefault="00E0650F">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r w:rsidR="00E0650F" w:rsidTr="00E0650F">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E0650F" w:rsidRDefault="00E0650F">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E0650F" w:rsidRDefault="00BB5C11" w:rsidP="00BB5C11">
            <w:pPr>
              <w:jc w:val="right"/>
              <w:rPr>
                <w:rFonts w:eastAsia="SimSun"/>
                <w:sz w:val="20"/>
                <w:szCs w:val="20"/>
                <w:lang w:eastAsia="zh-CN"/>
              </w:rPr>
            </w:pPr>
            <w:r>
              <w:rPr>
                <w:rFonts w:eastAsia="SimSun"/>
                <w:sz w:val="20"/>
                <w:szCs w:val="20"/>
                <w:lang w:eastAsia="zh-CN"/>
              </w:rPr>
              <w:t>Total Hours: [4</w:t>
            </w:r>
            <w:r w:rsidR="00E0650F">
              <w:rPr>
                <w:rFonts w:eastAsia="SimSun"/>
                <w:sz w:val="20"/>
                <w:szCs w:val="20"/>
                <w:lang w:eastAsia="zh-CN"/>
              </w:rPr>
              <w:t xml:space="preserve"> hours ]</w:t>
            </w:r>
          </w:p>
        </w:tc>
        <w:tc>
          <w:tcPr>
            <w:tcW w:w="3192" w:type="dxa"/>
            <w:tcBorders>
              <w:top w:val="single" w:sz="4" w:space="0" w:color="auto"/>
              <w:left w:val="single" w:sz="4" w:space="0" w:color="auto"/>
              <w:bottom w:val="single" w:sz="4" w:space="0" w:color="auto"/>
              <w:right w:val="single" w:sz="4" w:space="0" w:color="auto"/>
            </w:tcBorders>
          </w:tcPr>
          <w:p w:rsidR="00E0650F" w:rsidRDefault="00E0650F">
            <w:pPr>
              <w:rPr>
                <w:rFonts w:eastAsia="SimSun"/>
                <w:sz w:val="20"/>
                <w:szCs w:val="20"/>
                <w:lang w:eastAsia="zh-CN"/>
              </w:rPr>
            </w:pPr>
          </w:p>
        </w:tc>
      </w:tr>
    </w:tbl>
    <w:p w:rsidR="00E0650F" w:rsidRDefault="00E0650F" w:rsidP="00E0650F">
      <w:pPr>
        <w:rPr>
          <w:rFonts w:eastAsia="SimSun"/>
          <w:lang w:eastAsia="zh-CN"/>
        </w:rPr>
      </w:pPr>
    </w:p>
    <w:p w:rsidR="00E0650F" w:rsidRDefault="00E0650F" w:rsidP="00E0650F">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E0650F" w:rsidTr="00E0650F">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sz w:val="20"/>
                <w:szCs w:val="20"/>
                <w:lang w:eastAsia="zh-CN"/>
              </w:rPr>
            </w:pPr>
            <w:r>
              <w:rPr>
                <w:rFonts w:eastAsia="SimSun"/>
                <w:b/>
                <w:lang w:eastAsia="zh-CN"/>
              </w:rPr>
              <w:t>DIVERSITY</w:t>
            </w:r>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E0650F" w:rsidTr="00E0650F">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b/>
                <w:lang w:eastAsia="zh-CN"/>
              </w:rPr>
            </w:pPr>
            <w:r>
              <w:rPr>
                <w:rFonts w:eastAsia="SimSun"/>
                <w:b/>
                <w:lang w:eastAsia="zh-CN"/>
              </w:rPr>
              <w:t>P-12 Students</w:t>
            </w:r>
          </w:p>
        </w:tc>
      </w:tr>
      <w:tr w:rsidR="00E0650F" w:rsidTr="00E0650F">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E0650F" w:rsidRDefault="00E0650F">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E0650F" w:rsidRDefault="00E0650F">
            <w:pPr>
              <w:jc w:val="center"/>
              <w:rPr>
                <w:rFonts w:eastAsia="SimSun"/>
                <w:sz w:val="20"/>
                <w:szCs w:val="20"/>
                <w:lang w:eastAsia="zh-CN"/>
              </w:rPr>
            </w:pPr>
            <w:r>
              <w:rPr>
                <w:rFonts w:eastAsia="SimSun"/>
                <w:sz w:val="20"/>
                <w:szCs w:val="20"/>
                <w:lang w:eastAsia="zh-CN"/>
              </w:rPr>
              <w:t>9-12</w:t>
            </w:r>
          </w:p>
        </w:tc>
      </w:tr>
      <w:tr w:rsidR="00E0650F" w:rsidTr="00E0650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0650F" w:rsidRDefault="00E0650F">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r>
      <w:tr w:rsidR="00E0650F" w:rsidTr="00BB5C11">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0650F" w:rsidRDefault="00E0650F">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BB5C1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r w:rsidR="00E0650F" w:rsidTr="00BB5C11">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0650F" w:rsidRDefault="00E0650F">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BB5C1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r w:rsidR="00E0650F" w:rsidTr="00BB5C11">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0650F" w:rsidRDefault="00E0650F">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BB5C1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r w:rsidR="00E0650F" w:rsidTr="00E0650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0650F" w:rsidRDefault="00E0650F">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r w:rsidR="00E0650F" w:rsidTr="00BB5C11">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0650F" w:rsidRDefault="00E0650F">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BB5C1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r w:rsidR="00E0650F" w:rsidTr="00BB5C11">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0650F" w:rsidRDefault="00E0650F">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BB5C1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r w:rsidR="00E0650F" w:rsidTr="00E0650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0650F" w:rsidRDefault="00E0650F">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0650F" w:rsidRDefault="00E0650F">
            <w:pPr>
              <w:jc w:val="center"/>
              <w:rPr>
                <w:rFonts w:eastAsia="SimSun"/>
                <w:sz w:val="20"/>
                <w:szCs w:val="20"/>
                <w:lang w:eastAsia="zh-CN"/>
              </w:rPr>
            </w:pPr>
          </w:p>
        </w:tc>
      </w:tr>
      <w:tr w:rsidR="00E0650F" w:rsidTr="00BB5C11">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0650F" w:rsidRDefault="00E0650F">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BB5C1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r w:rsidR="00E0650F" w:rsidTr="00BB5C11">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0650F" w:rsidRDefault="00E0650F">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BB5C1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r w:rsidR="00E0650F" w:rsidTr="00BB5C11">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0650F" w:rsidRDefault="00E0650F">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0650F" w:rsidRDefault="00BB5C1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0650F" w:rsidRDefault="00E0650F">
            <w:pPr>
              <w:jc w:val="center"/>
              <w:rPr>
                <w:rFonts w:eastAsia="SimSun"/>
                <w:sz w:val="20"/>
                <w:szCs w:val="20"/>
                <w:lang w:eastAsia="zh-CN"/>
              </w:rPr>
            </w:pPr>
          </w:p>
        </w:tc>
      </w:tr>
    </w:tbl>
    <w:p w:rsidR="00E0650F" w:rsidRDefault="00E0650F" w:rsidP="00E0650F">
      <w:pPr>
        <w:jc w:val="center"/>
        <w:rPr>
          <w:rFonts w:eastAsia="SimSun"/>
          <w:b/>
          <w:lang w:eastAsia="zh-CN"/>
        </w:rPr>
      </w:pPr>
    </w:p>
    <w:p w:rsidR="00E0650F" w:rsidRDefault="00E0650F" w:rsidP="00E0650F">
      <w:pPr>
        <w:rPr>
          <w:rFonts w:eastAsia="SimSun"/>
          <w:b/>
          <w:sz w:val="28"/>
          <w:szCs w:val="28"/>
          <w:lang w:eastAsia="zh-CN"/>
        </w:rPr>
      </w:pPr>
    </w:p>
    <w:p w:rsidR="00E0650F" w:rsidRDefault="00E0650F" w:rsidP="00E0650F">
      <w:pPr>
        <w:rPr>
          <w:rFonts w:eastAsia="SimSun"/>
          <w:b/>
          <w:sz w:val="28"/>
          <w:szCs w:val="28"/>
          <w:lang w:eastAsia="zh-CN"/>
        </w:rPr>
      </w:pPr>
    </w:p>
    <w:p w:rsidR="00E0650F" w:rsidRDefault="00E0650F" w:rsidP="00E0650F">
      <w:pPr>
        <w:rPr>
          <w:rFonts w:eastAsia="SimSun"/>
          <w:b/>
          <w:sz w:val="28"/>
          <w:szCs w:val="28"/>
          <w:lang w:eastAsia="zh-CN"/>
        </w:rPr>
      </w:pPr>
      <w:r>
        <w:rPr>
          <w:rFonts w:eastAsia="SimSun"/>
          <w:b/>
          <w:sz w:val="28"/>
          <w:szCs w:val="28"/>
          <w:lang w:eastAsia="zh-CN"/>
        </w:rPr>
        <w:br w:type="page"/>
      </w:r>
    </w:p>
    <w:p w:rsidR="00E0650F" w:rsidRDefault="00E0650F" w:rsidP="00E0650F">
      <w:pPr>
        <w:rPr>
          <w:rFonts w:eastAsia="SimSun"/>
          <w:b/>
          <w:sz w:val="28"/>
          <w:szCs w:val="28"/>
          <w:lang w:eastAsia="zh-CN"/>
        </w:rPr>
      </w:pPr>
      <w:r>
        <w:rPr>
          <w:rFonts w:eastAsia="SimSun"/>
          <w:b/>
          <w:sz w:val="28"/>
          <w:szCs w:val="28"/>
          <w:lang w:eastAsia="zh-CN"/>
        </w:rPr>
        <w:t>Part II: Reflection</w:t>
      </w:r>
    </w:p>
    <w:p w:rsidR="00E0650F" w:rsidRDefault="00E0650F" w:rsidP="00E0650F">
      <w:pPr>
        <w:rPr>
          <w:rFonts w:eastAsia="SimSun"/>
          <w:b/>
          <w:lang w:eastAsia="zh-CN"/>
        </w:rPr>
      </w:pPr>
    </w:p>
    <w:p w:rsidR="00E0650F" w:rsidRDefault="00E0650F" w:rsidP="00E0650F">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E0650F" w:rsidTr="00E0650F">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E0650F" w:rsidRDefault="00E0650F">
            <w:pPr>
              <w:jc w:val="center"/>
              <w:rPr>
                <w:rFonts w:eastAsia="SimSun"/>
                <w:b/>
                <w:lang w:eastAsia="zh-CN"/>
              </w:rPr>
            </w:pPr>
          </w:p>
          <w:p w:rsidR="00E0650F" w:rsidRDefault="00E0650F">
            <w:pPr>
              <w:jc w:val="center"/>
              <w:rPr>
                <w:rFonts w:eastAsia="SimSun"/>
                <w:b/>
                <w:lang w:eastAsia="zh-CN"/>
              </w:rPr>
            </w:pPr>
            <w:r>
              <w:rPr>
                <w:rFonts w:eastAsia="SimSun"/>
                <w:b/>
                <w:lang w:eastAsia="zh-CN"/>
              </w:rPr>
              <w:t>CANDIDATE REFLECTIONS:</w:t>
            </w:r>
          </w:p>
          <w:p w:rsidR="00E0650F" w:rsidRDefault="00E0650F">
            <w:pPr>
              <w:jc w:val="center"/>
              <w:rPr>
                <w:rFonts w:eastAsia="SimSun"/>
                <w:sz w:val="20"/>
                <w:szCs w:val="20"/>
                <w:lang w:eastAsia="zh-CN"/>
              </w:rPr>
            </w:pPr>
            <w:r>
              <w:rPr>
                <w:rFonts w:eastAsia="SimSun"/>
                <w:sz w:val="20"/>
                <w:szCs w:val="20"/>
                <w:lang w:eastAsia="zh-CN"/>
              </w:rPr>
              <w:t>(Minimum of 3-4 sentences per question)</w:t>
            </w:r>
          </w:p>
          <w:p w:rsidR="00E0650F" w:rsidRDefault="00E0650F">
            <w:pPr>
              <w:jc w:val="center"/>
              <w:rPr>
                <w:rFonts w:eastAsia="SimSun"/>
                <w:lang w:eastAsia="zh-CN"/>
              </w:rPr>
            </w:pPr>
          </w:p>
        </w:tc>
      </w:tr>
      <w:tr w:rsidR="00E0650F" w:rsidTr="00E0650F">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E0650F" w:rsidRDefault="00E0650F">
            <w:pPr>
              <w:rPr>
                <w:rFonts w:eastAsia="SimSun"/>
                <w:b/>
                <w:lang w:eastAsia="zh-CN"/>
              </w:rPr>
            </w:pPr>
            <w:r>
              <w:rPr>
                <w:rFonts w:eastAsia="SimSun"/>
                <w:b/>
                <w:lang w:eastAsia="zh-CN"/>
              </w:rPr>
              <w:t>1. Briefly describe the field experience. What did you learn about technology facilitation and leadership from completing this field experience?</w:t>
            </w:r>
          </w:p>
          <w:p w:rsidR="00E0650F" w:rsidRDefault="00E0650F">
            <w:pPr>
              <w:rPr>
                <w:rFonts w:eastAsia="SimSun"/>
                <w:b/>
                <w:lang w:eastAsia="zh-CN"/>
              </w:rPr>
            </w:pPr>
          </w:p>
          <w:p w:rsidR="00E0650F" w:rsidRPr="00BB5C11" w:rsidRDefault="00BB5C11">
            <w:pPr>
              <w:rPr>
                <w:rFonts w:eastAsia="SimSun"/>
                <w:lang w:eastAsia="zh-CN"/>
              </w:rPr>
            </w:pPr>
            <w:r w:rsidRPr="00BB5C11">
              <w:rPr>
                <w:rFonts w:eastAsia="SimSun"/>
                <w:lang w:eastAsia="zh-CN"/>
              </w:rPr>
              <w:t>In this field experience, I completed part 3 of the Impact on Student Learning Assessment</w:t>
            </w:r>
            <w:r>
              <w:rPr>
                <w:rFonts w:eastAsia="SimSun"/>
                <w:b/>
                <w:lang w:eastAsia="zh-CN"/>
              </w:rPr>
              <w:t xml:space="preserve">. </w:t>
            </w:r>
            <w:r>
              <w:rPr>
                <w:rFonts w:eastAsia="SimSun"/>
                <w:lang w:eastAsia="zh-CN"/>
              </w:rPr>
              <w:t>In this activity I had to gather information about all types of data that my sch</w:t>
            </w:r>
            <w:r w:rsidR="00A26B8A">
              <w:rPr>
                <w:rFonts w:eastAsia="SimSun"/>
                <w:lang w:eastAsia="zh-CN"/>
              </w:rPr>
              <w:t>ool collects on our</w:t>
            </w:r>
            <w:r>
              <w:rPr>
                <w:rFonts w:eastAsia="SimSun"/>
                <w:lang w:eastAsia="zh-CN"/>
              </w:rPr>
              <w:t xml:space="preserve"> students</w:t>
            </w:r>
            <w:r w:rsidR="00A26B8A">
              <w:rPr>
                <w:rFonts w:eastAsia="SimSun"/>
                <w:lang w:eastAsia="zh-CN"/>
              </w:rPr>
              <w:t xml:space="preserve">. When accumulating assessment data, I had to categorize information in terms of content area, dates of collection, students assessed, and who has access to the data. I also had to reflect on how we currently use this data, and how we might make better use of it in the future.  </w:t>
            </w:r>
            <w:r>
              <w:rPr>
                <w:rFonts w:eastAsia="SimSun"/>
                <w:lang w:eastAsia="zh-CN"/>
              </w:rPr>
              <w:t xml:space="preserve"> </w:t>
            </w:r>
            <w:r w:rsidR="00A26B8A">
              <w:rPr>
                <w:rFonts w:eastAsia="SimSun"/>
                <w:lang w:eastAsia="zh-CN"/>
              </w:rPr>
              <w:t xml:space="preserve">It was an eye opening process to see how much more students are tested now compared to when I was </w:t>
            </w:r>
            <w:proofErr w:type="gramStart"/>
            <w:r w:rsidR="00A26B8A">
              <w:rPr>
                <w:rFonts w:eastAsia="SimSun"/>
                <w:lang w:eastAsia="zh-CN"/>
              </w:rPr>
              <w:t>a</w:t>
            </w:r>
            <w:proofErr w:type="gramEnd"/>
            <w:r w:rsidR="00A26B8A">
              <w:rPr>
                <w:rFonts w:eastAsia="SimSun"/>
                <w:lang w:eastAsia="zh-CN"/>
              </w:rPr>
              <w:t xml:space="preserve"> in school. </w:t>
            </w:r>
          </w:p>
          <w:p w:rsidR="00E0650F" w:rsidRDefault="00E0650F">
            <w:pPr>
              <w:rPr>
                <w:rFonts w:eastAsia="SimSun"/>
                <w:b/>
                <w:lang w:eastAsia="zh-CN"/>
              </w:rPr>
            </w:pPr>
          </w:p>
          <w:p w:rsidR="00E0650F" w:rsidRDefault="00E0650F">
            <w:pPr>
              <w:rPr>
                <w:rFonts w:eastAsia="SimSun"/>
                <w:b/>
                <w:lang w:eastAsia="zh-CN"/>
              </w:rPr>
            </w:pPr>
          </w:p>
          <w:p w:rsidR="00E0650F" w:rsidRDefault="00E0650F">
            <w:pPr>
              <w:rPr>
                <w:rFonts w:eastAsia="SimSun"/>
                <w:b/>
                <w:lang w:eastAsia="zh-CN"/>
              </w:rPr>
            </w:pPr>
          </w:p>
          <w:p w:rsidR="00E0650F" w:rsidRDefault="00E0650F">
            <w:pPr>
              <w:rPr>
                <w:rFonts w:eastAsia="SimSun"/>
                <w:b/>
                <w:lang w:eastAsia="zh-CN"/>
              </w:rPr>
            </w:pPr>
          </w:p>
          <w:p w:rsidR="00E0650F" w:rsidRDefault="00E0650F">
            <w:pPr>
              <w:rPr>
                <w:rFonts w:eastAsia="SimSun"/>
                <w:b/>
                <w:lang w:eastAsia="zh-CN"/>
              </w:rPr>
            </w:pPr>
          </w:p>
          <w:p w:rsidR="00E0650F" w:rsidRDefault="00E0650F">
            <w:pPr>
              <w:rPr>
                <w:rFonts w:eastAsia="SimSun"/>
                <w:b/>
                <w:lang w:eastAsia="zh-CN"/>
              </w:rPr>
            </w:pPr>
          </w:p>
        </w:tc>
      </w:tr>
      <w:tr w:rsidR="00E0650F" w:rsidTr="00E0650F">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E0650F" w:rsidRDefault="00E0650F">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E0650F" w:rsidRDefault="00E0650F">
            <w:pPr>
              <w:rPr>
                <w:rFonts w:eastAsia="SimSun"/>
                <w:b/>
                <w:sz w:val="16"/>
                <w:lang w:eastAsia="zh-CN"/>
              </w:rPr>
            </w:pPr>
          </w:p>
          <w:p w:rsidR="00E0650F" w:rsidRPr="00DE255B" w:rsidRDefault="00A26B8A">
            <w:pPr>
              <w:rPr>
                <w:rFonts w:eastAsia="SimSun"/>
                <w:lang w:eastAsia="zh-CN"/>
              </w:rPr>
            </w:pPr>
            <w:r w:rsidRPr="00DE255B">
              <w:rPr>
                <w:rFonts w:eastAsia="SimSun"/>
                <w:lang w:eastAsia="zh-CN"/>
              </w:rPr>
              <w:t xml:space="preserve">As a technology coach I must continuously learn about digital tools. My interaction with spreadsheets during this module facilitated that skill. </w:t>
            </w:r>
            <w:r w:rsidR="00DE255B" w:rsidRPr="00DE255B">
              <w:rPr>
                <w:rFonts w:eastAsia="SimSun"/>
                <w:lang w:eastAsia="zh-CN"/>
              </w:rPr>
              <w:t xml:space="preserve">I must also have a thorough understanding of all types of assessments, including diagnostic and summative. During this field experience, I had to analyze many of these assessments to determine how we might better use the data to improve learning. </w:t>
            </w:r>
            <w:r w:rsidR="00DE255B">
              <w:rPr>
                <w:rFonts w:eastAsia="SimSun"/>
                <w:lang w:eastAsia="zh-CN"/>
              </w:rPr>
              <w:t xml:space="preserve"> Technology coaches must also be able to make use of digital tools and resources to collect and analyze student achievement data. By researching and locating this information at my school, I am now more versed about the data available to teachers. I am now more prepared to make suggestions about how we can make better use of this information. </w:t>
            </w:r>
          </w:p>
          <w:p w:rsidR="00E0650F" w:rsidRDefault="00E0650F">
            <w:pPr>
              <w:rPr>
                <w:rFonts w:eastAsia="SimSun"/>
                <w:b/>
                <w:lang w:eastAsia="zh-CN"/>
              </w:rPr>
            </w:pPr>
          </w:p>
          <w:p w:rsidR="00E0650F" w:rsidRDefault="00E0650F">
            <w:pPr>
              <w:rPr>
                <w:rFonts w:eastAsia="SimSun"/>
                <w:b/>
                <w:lang w:eastAsia="zh-CN"/>
              </w:rPr>
            </w:pPr>
          </w:p>
          <w:p w:rsidR="00E0650F" w:rsidRDefault="00E0650F">
            <w:pPr>
              <w:rPr>
                <w:rFonts w:eastAsia="SimSun"/>
                <w:b/>
                <w:lang w:eastAsia="zh-CN"/>
              </w:rPr>
            </w:pPr>
          </w:p>
          <w:p w:rsidR="00E0650F" w:rsidRDefault="00E0650F">
            <w:pPr>
              <w:rPr>
                <w:rFonts w:eastAsia="SimSun"/>
                <w:b/>
                <w:lang w:eastAsia="zh-CN"/>
              </w:rPr>
            </w:pPr>
          </w:p>
          <w:p w:rsidR="00E0650F" w:rsidRDefault="00E0650F">
            <w:pPr>
              <w:rPr>
                <w:rFonts w:eastAsia="SimSun"/>
                <w:b/>
                <w:lang w:eastAsia="zh-CN"/>
              </w:rPr>
            </w:pPr>
          </w:p>
        </w:tc>
      </w:tr>
      <w:tr w:rsidR="00E0650F" w:rsidTr="00E0650F">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E0650F" w:rsidRDefault="00E0650F">
            <w:pPr>
              <w:rPr>
                <w:rFonts w:eastAsia="SimSun"/>
                <w:b/>
                <w:lang w:eastAsia="zh-CN"/>
              </w:rPr>
            </w:pPr>
            <w:r>
              <w:rPr>
                <w:rFonts w:eastAsia="SimSun"/>
                <w:b/>
                <w:lang w:eastAsia="zh-CN"/>
              </w:rPr>
              <w:t>3. Describe how this field experience impacted school improvement, faculty development or student learning at your school. How can the impact be assessed?</w:t>
            </w:r>
          </w:p>
          <w:p w:rsidR="00E0650F" w:rsidRDefault="00E0650F">
            <w:pPr>
              <w:rPr>
                <w:rFonts w:eastAsia="SimSun"/>
                <w:b/>
                <w:lang w:eastAsia="zh-CN"/>
              </w:rPr>
            </w:pPr>
          </w:p>
          <w:p w:rsidR="00E0650F" w:rsidRPr="00BB14A5" w:rsidRDefault="00BB14A5">
            <w:pPr>
              <w:rPr>
                <w:rFonts w:eastAsia="SimSun"/>
                <w:lang w:eastAsia="zh-CN"/>
              </w:rPr>
            </w:pPr>
            <w:r w:rsidRPr="00BB14A5">
              <w:rPr>
                <w:rFonts w:eastAsia="SimSun"/>
                <w:lang w:eastAsia="zh-CN"/>
              </w:rPr>
              <w:t xml:space="preserve">Throughout this course we have been learning how data should be used, and how it is typically misused. In this field experience I had to closely examine how my school is currently using data and reflect on </w:t>
            </w:r>
            <w:r w:rsidR="00DE255B" w:rsidRPr="00BB14A5">
              <w:rPr>
                <w:rFonts w:eastAsia="SimSun"/>
                <w:lang w:eastAsia="zh-CN"/>
              </w:rPr>
              <w:t xml:space="preserve">how we might make better use </w:t>
            </w:r>
            <w:r w:rsidRPr="00BB14A5">
              <w:rPr>
                <w:rFonts w:eastAsia="SimSun"/>
                <w:lang w:eastAsia="zh-CN"/>
              </w:rPr>
              <w:t xml:space="preserve">it in the future. This new knowledge, combined with reflection of our current uses, will allow me to make recommendations that will help improve our school. The impact of this improvement will be identifiable if my suggestions for “more effective uses” of data are implemented. </w:t>
            </w:r>
            <w:r w:rsidR="00DE255B" w:rsidRPr="00BB14A5">
              <w:rPr>
                <w:rFonts w:eastAsia="SimSun"/>
                <w:lang w:eastAsia="zh-CN"/>
              </w:rPr>
              <w:t xml:space="preserve"> </w:t>
            </w:r>
          </w:p>
          <w:p w:rsidR="00E0650F" w:rsidRDefault="00E0650F">
            <w:pPr>
              <w:rPr>
                <w:rFonts w:eastAsia="SimSun"/>
                <w:b/>
                <w:lang w:eastAsia="zh-CN"/>
              </w:rPr>
            </w:pPr>
          </w:p>
          <w:p w:rsidR="00E0650F" w:rsidRDefault="00E0650F">
            <w:pPr>
              <w:rPr>
                <w:rFonts w:eastAsia="SimSun"/>
                <w:b/>
                <w:lang w:eastAsia="zh-CN"/>
              </w:rPr>
            </w:pPr>
          </w:p>
          <w:p w:rsidR="00E0650F" w:rsidRDefault="00E0650F">
            <w:pPr>
              <w:rPr>
                <w:rFonts w:eastAsia="SimSun"/>
                <w:b/>
                <w:lang w:eastAsia="zh-CN"/>
              </w:rPr>
            </w:pPr>
          </w:p>
          <w:p w:rsidR="00E0650F" w:rsidRDefault="00E0650F">
            <w:pPr>
              <w:rPr>
                <w:rFonts w:eastAsia="SimSun"/>
                <w:b/>
                <w:lang w:eastAsia="zh-CN"/>
              </w:rPr>
            </w:pPr>
          </w:p>
          <w:p w:rsidR="00E0650F" w:rsidRDefault="00E0650F">
            <w:pPr>
              <w:rPr>
                <w:rFonts w:eastAsia="SimSun"/>
                <w:b/>
                <w:lang w:eastAsia="zh-CN"/>
              </w:rPr>
            </w:pPr>
          </w:p>
          <w:p w:rsidR="00E0650F" w:rsidRDefault="00E0650F">
            <w:pPr>
              <w:rPr>
                <w:rFonts w:eastAsia="SimSun"/>
                <w:sz w:val="20"/>
                <w:szCs w:val="20"/>
                <w:lang w:eastAsia="zh-CN"/>
              </w:rPr>
            </w:pPr>
          </w:p>
        </w:tc>
      </w:tr>
    </w:tbl>
    <w:p w:rsidR="00E0650F" w:rsidRDefault="00E0650F" w:rsidP="00E0650F">
      <w:pPr>
        <w:rPr>
          <w:rFonts w:eastAsia="SimSun"/>
          <w:b/>
          <w:lang w:eastAsia="zh-CN"/>
        </w:rPr>
      </w:pPr>
    </w:p>
    <w:p w:rsidR="008676CF" w:rsidRDefault="008676CF" w:rsidP="00E0650F">
      <w:pPr>
        <w:jc w:val="center"/>
      </w:pPr>
    </w:p>
    <w:sectPr w:rsidR="008676CF" w:rsidSect="008676C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02A"/>
    <w:rsid w:val="00042D59"/>
    <w:rsid w:val="00225680"/>
    <w:rsid w:val="002D4B25"/>
    <w:rsid w:val="002E5FE1"/>
    <w:rsid w:val="0048673B"/>
    <w:rsid w:val="004B2747"/>
    <w:rsid w:val="00536944"/>
    <w:rsid w:val="005C7B64"/>
    <w:rsid w:val="006A6725"/>
    <w:rsid w:val="006C3E4B"/>
    <w:rsid w:val="006C7483"/>
    <w:rsid w:val="006E01D1"/>
    <w:rsid w:val="006F6761"/>
    <w:rsid w:val="007E3550"/>
    <w:rsid w:val="007F6E27"/>
    <w:rsid w:val="008676CF"/>
    <w:rsid w:val="008D18B8"/>
    <w:rsid w:val="0090535F"/>
    <w:rsid w:val="00931B53"/>
    <w:rsid w:val="00936C81"/>
    <w:rsid w:val="009F2E88"/>
    <w:rsid w:val="00A00B6A"/>
    <w:rsid w:val="00A23A71"/>
    <w:rsid w:val="00A26B8A"/>
    <w:rsid w:val="00A70A6C"/>
    <w:rsid w:val="00A90484"/>
    <w:rsid w:val="00B77ADE"/>
    <w:rsid w:val="00BB14A5"/>
    <w:rsid w:val="00BB5C11"/>
    <w:rsid w:val="00BD0663"/>
    <w:rsid w:val="00BD502A"/>
    <w:rsid w:val="00C63458"/>
    <w:rsid w:val="00C83DEA"/>
    <w:rsid w:val="00CC2B7A"/>
    <w:rsid w:val="00DD6FB1"/>
    <w:rsid w:val="00DE255B"/>
    <w:rsid w:val="00E0650F"/>
    <w:rsid w:val="00EE65C2"/>
    <w:rsid w:val="00F02178"/>
    <w:rsid w:val="00FB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2923FB-B1C6-4135-B2C5-69A6000F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2E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44521">
      <w:bodyDiv w:val="1"/>
      <w:marLeft w:val="0"/>
      <w:marRight w:val="0"/>
      <w:marTop w:val="0"/>
      <w:marBottom w:val="0"/>
      <w:divBdr>
        <w:top w:val="none" w:sz="0" w:space="0" w:color="auto"/>
        <w:left w:val="none" w:sz="0" w:space="0" w:color="auto"/>
        <w:bottom w:val="none" w:sz="0" w:space="0" w:color="auto"/>
        <w:right w:val="none" w:sz="0" w:space="0" w:color="auto"/>
      </w:divBdr>
    </w:div>
    <w:div w:id="17092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National_Assessment_of_Educational_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Name of School</vt:lpstr>
    </vt:vector>
  </TitlesOfParts>
  <Company>KSU</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subject/>
  <dc:creator>tredish</dc:creator>
  <cp:keywords/>
  <cp:lastModifiedBy>Chris Carlisle</cp:lastModifiedBy>
  <cp:revision>2</cp:revision>
  <dcterms:created xsi:type="dcterms:W3CDTF">2015-02-21T16:59:00Z</dcterms:created>
  <dcterms:modified xsi:type="dcterms:W3CDTF">2015-02-21T16:59:00Z</dcterms:modified>
</cp:coreProperties>
</file>